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62B2" w14:textId="754729F1" w:rsidR="00CC1298" w:rsidRPr="00922F19" w:rsidRDefault="00CC1298" w:rsidP="00E85928">
      <w:pPr>
        <w:spacing w:after="0" w:line="276" w:lineRule="auto"/>
        <w:ind w:left="426" w:hanging="426"/>
        <w:jc w:val="center"/>
        <w:rPr>
          <w:rFonts w:ascii="Verdana" w:hAnsi="Verdana" w:cs="Calibri"/>
          <w:b/>
          <w:bCs/>
          <w:sz w:val="32"/>
          <w:szCs w:val="32"/>
        </w:rPr>
      </w:pPr>
      <w:r w:rsidRPr="00922F19">
        <w:rPr>
          <w:rFonts w:ascii="Verdana" w:hAnsi="Verdana" w:cs="Calibri"/>
          <w:b/>
          <w:bCs/>
          <w:sz w:val="32"/>
          <w:szCs w:val="32"/>
        </w:rPr>
        <w:t>OGŁOSZENIE O NABORZE</w:t>
      </w:r>
    </w:p>
    <w:p w14:paraId="4620F32B" w14:textId="44202B1F" w:rsidR="00CC1298" w:rsidRPr="00922F19" w:rsidRDefault="00CC1298" w:rsidP="00E85928">
      <w:pPr>
        <w:spacing w:after="0" w:line="276" w:lineRule="auto"/>
        <w:ind w:left="426" w:hanging="426"/>
        <w:jc w:val="center"/>
        <w:rPr>
          <w:rFonts w:ascii="Verdana" w:hAnsi="Verdana" w:cs="Calibri"/>
          <w:sz w:val="28"/>
          <w:szCs w:val="28"/>
        </w:rPr>
      </w:pPr>
      <w:r w:rsidRPr="00922F19">
        <w:rPr>
          <w:rFonts w:ascii="Verdana" w:hAnsi="Verdana" w:cs="Calibri"/>
          <w:sz w:val="28"/>
          <w:szCs w:val="28"/>
        </w:rPr>
        <w:t>Dyrektor Zakładu Gospodarki Komunalnej Gminy Nowosolna</w:t>
      </w:r>
    </w:p>
    <w:p w14:paraId="32E39606" w14:textId="4F5540E5" w:rsidR="00CC1298" w:rsidRPr="00922F19" w:rsidRDefault="00CC1298" w:rsidP="00E85928">
      <w:pPr>
        <w:spacing w:after="0" w:line="276" w:lineRule="auto"/>
        <w:ind w:left="426" w:hanging="426"/>
        <w:jc w:val="center"/>
        <w:rPr>
          <w:rFonts w:ascii="Verdana" w:hAnsi="Verdana" w:cs="Calibri"/>
          <w:sz w:val="28"/>
          <w:szCs w:val="28"/>
        </w:rPr>
      </w:pPr>
      <w:r w:rsidRPr="00922F19">
        <w:rPr>
          <w:rFonts w:ascii="Verdana" w:hAnsi="Verdana" w:cs="Calibri"/>
          <w:sz w:val="28"/>
          <w:szCs w:val="28"/>
        </w:rPr>
        <w:t>ul. Rynek Nowosolna 1 , 92-703 Łódź</w:t>
      </w:r>
    </w:p>
    <w:p w14:paraId="29998004" w14:textId="70E2016C" w:rsidR="00CC1298" w:rsidRPr="00922F19" w:rsidRDefault="00CC1298" w:rsidP="00E85928">
      <w:pPr>
        <w:spacing w:after="0" w:line="276" w:lineRule="auto"/>
        <w:ind w:left="426" w:hanging="426"/>
        <w:jc w:val="center"/>
        <w:rPr>
          <w:rFonts w:ascii="Verdana" w:hAnsi="Verdana" w:cs="Calibri"/>
          <w:sz w:val="28"/>
          <w:szCs w:val="28"/>
        </w:rPr>
      </w:pPr>
      <w:r w:rsidRPr="00922F19">
        <w:rPr>
          <w:rFonts w:ascii="Verdana" w:hAnsi="Verdana" w:cs="Calibri"/>
          <w:sz w:val="28"/>
          <w:szCs w:val="28"/>
        </w:rPr>
        <w:t>ogłasza nabór na stanowisko</w:t>
      </w:r>
      <w:r w:rsidR="00AC6536">
        <w:rPr>
          <w:rFonts w:ascii="Verdana" w:hAnsi="Verdana" w:cs="Calibri"/>
          <w:sz w:val="28"/>
          <w:szCs w:val="28"/>
        </w:rPr>
        <w:t>:</w:t>
      </w:r>
      <w:r w:rsidRPr="00922F19">
        <w:rPr>
          <w:rFonts w:ascii="Verdana" w:hAnsi="Verdana" w:cs="Calibri"/>
          <w:sz w:val="28"/>
          <w:szCs w:val="28"/>
        </w:rPr>
        <w:t xml:space="preserve"> </w:t>
      </w:r>
      <w:r w:rsidR="00994CD4">
        <w:rPr>
          <w:rFonts w:ascii="Verdana" w:hAnsi="Verdana" w:cs="Calibri"/>
          <w:sz w:val="28"/>
          <w:szCs w:val="28"/>
        </w:rPr>
        <w:t xml:space="preserve">konserwator </w:t>
      </w:r>
      <w:r w:rsidR="00F5002C">
        <w:rPr>
          <w:rFonts w:ascii="Verdana" w:hAnsi="Verdana" w:cs="Calibri"/>
          <w:sz w:val="28"/>
          <w:szCs w:val="28"/>
        </w:rPr>
        <w:t>urządzeń</w:t>
      </w:r>
      <w:r w:rsidR="00994CD4">
        <w:rPr>
          <w:rFonts w:ascii="Verdana" w:hAnsi="Verdana" w:cs="Calibri"/>
          <w:sz w:val="28"/>
          <w:szCs w:val="28"/>
        </w:rPr>
        <w:t xml:space="preserve"> wodociągow</w:t>
      </w:r>
      <w:r w:rsidR="00F5002C">
        <w:rPr>
          <w:rFonts w:ascii="Verdana" w:hAnsi="Verdana" w:cs="Calibri"/>
          <w:sz w:val="28"/>
          <w:szCs w:val="28"/>
        </w:rPr>
        <w:t>ych</w:t>
      </w:r>
    </w:p>
    <w:p w14:paraId="07720703" w14:textId="77777777" w:rsidR="007A0E9B" w:rsidRPr="00922F19" w:rsidRDefault="007A0E9B" w:rsidP="00E85928">
      <w:pPr>
        <w:spacing w:after="0" w:line="276" w:lineRule="auto"/>
        <w:ind w:left="426" w:hanging="426"/>
        <w:jc w:val="center"/>
        <w:rPr>
          <w:rFonts w:ascii="Verdana" w:hAnsi="Verdana" w:cs="Calibri"/>
          <w:sz w:val="28"/>
          <w:szCs w:val="28"/>
        </w:rPr>
      </w:pPr>
    </w:p>
    <w:p w14:paraId="24D61B7D" w14:textId="696FA4EB" w:rsidR="00CC1298" w:rsidRPr="00922F19" w:rsidRDefault="00CC1298" w:rsidP="00E85928">
      <w:pPr>
        <w:pStyle w:val="Akapitzlist"/>
        <w:numPr>
          <w:ilvl w:val="0"/>
          <w:numId w:val="2"/>
        </w:numPr>
        <w:ind w:left="426" w:hanging="426"/>
        <w:rPr>
          <w:rFonts w:ascii="Verdana" w:hAnsi="Verdana" w:cs="Calibri"/>
          <w:b/>
          <w:bCs/>
          <w:sz w:val="28"/>
          <w:szCs w:val="28"/>
        </w:rPr>
      </w:pPr>
      <w:r w:rsidRPr="00922F19">
        <w:rPr>
          <w:rFonts w:ascii="Verdana" w:hAnsi="Verdana" w:cs="Calibri"/>
          <w:b/>
          <w:bCs/>
          <w:sz w:val="28"/>
          <w:szCs w:val="28"/>
        </w:rPr>
        <w:t xml:space="preserve">Stanowisko: </w:t>
      </w:r>
      <w:r w:rsidR="00994CD4">
        <w:rPr>
          <w:rFonts w:ascii="Verdana" w:hAnsi="Verdana" w:cs="Calibri"/>
          <w:b/>
          <w:bCs/>
          <w:sz w:val="28"/>
          <w:szCs w:val="28"/>
        </w:rPr>
        <w:t xml:space="preserve">konserwator </w:t>
      </w:r>
      <w:r w:rsidR="00F5002C">
        <w:rPr>
          <w:rFonts w:ascii="Verdana" w:hAnsi="Verdana" w:cs="Calibri"/>
          <w:b/>
          <w:bCs/>
          <w:sz w:val="28"/>
          <w:szCs w:val="28"/>
        </w:rPr>
        <w:t>urządzeń</w:t>
      </w:r>
      <w:r w:rsidR="00994CD4">
        <w:rPr>
          <w:rFonts w:ascii="Verdana" w:hAnsi="Verdana" w:cs="Calibri"/>
          <w:b/>
          <w:bCs/>
          <w:sz w:val="28"/>
          <w:szCs w:val="28"/>
        </w:rPr>
        <w:t xml:space="preserve"> wodociągow</w:t>
      </w:r>
      <w:r w:rsidR="00F5002C">
        <w:rPr>
          <w:rFonts w:ascii="Verdana" w:hAnsi="Verdana" w:cs="Calibri"/>
          <w:b/>
          <w:bCs/>
          <w:sz w:val="28"/>
          <w:szCs w:val="28"/>
        </w:rPr>
        <w:t>ych</w:t>
      </w:r>
      <w:r w:rsidRPr="00922F19">
        <w:rPr>
          <w:rFonts w:ascii="Verdana" w:hAnsi="Verdana" w:cs="Calibri"/>
          <w:b/>
          <w:bCs/>
          <w:sz w:val="28"/>
          <w:szCs w:val="28"/>
        </w:rPr>
        <w:t xml:space="preserve"> </w:t>
      </w:r>
      <w:r w:rsidR="00994CD4">
        <w:rPr>
          <w:rFonts w:ascii="Verdana" w:hAnsi="Verdana" w:cs="Calibri"/>
          <w:b/>
          <w:bCs/>
          <w:sz w:val="28"/>
          <w:szCs w:val="28"/>
        </w:rPr>
        <w:br/>
      </w:r>
      <w:r w:rsidRPr="00922F19">
        <w:rPr>
          <w:rFonts w:ascii="Verdana" w:hAnsi="Verdana" w:cs="Calibri"/>
          <w:b/>
          <w:bCs/>
          <w:sz w:val="28"/>
          <w:szCs w:val="28"/>
        </w:rPr>
        <w:t>w wymiarze 1-go etatu</w:t>
      </w:r>
    </w:p>
    <w:p w14:paraId="0119333F" w14:textId="77777777" w:rsidR="00AB40EF" w:rsidRPr="00922F19" w:rsidRDefault="00AB40EF" w:rsidP="00E85928">
      <w:pPr>
        <w:pStyle w:val="Akapitzlist"/>
        <w:ind w:left="426" w:hanging="426"/>
        <w:rPr>
          <w:rFonts w:ascii="Verdana" w:hAnsi="Verdana" w:cs="Calibri"/>
          <w:b/>
          <w:bCs/>
          <w:sz w:val="28"/>
          <w:szCs w:val="28"/>
        </w:rPr>
      </w:pPr>
    </w:p>
    <w:p w14:paraId="74547905" w14:textId="2765020D" w:rsidR="00CC1298" w:rsidRPr="00922F19" w:rsidRDefault="00CC1298" w:rsidP="00E85928">
      <w:pPr>
        <w:pStyle w:val="Akapitzlist"/>
        <w:numPr>
          <w:ilvl w:val="0"/>
          <w:numId w:val="2"/>
        </w:numPr>
        <w:ind w:left="426" w:hanging="426"/>
        <w:rPr>
          <w:rFonts w:ascii="Verdana" w:hAnsi="Verdana" w:cs="Calibri"/>
          <w:b/>
          <w:bCs/>
          <w:sz w:val="28"/>
          <w:szCs w:val="28"/>
        </w:rPr>
      </w:pPr>
      <w:bookmarkStart w:id="0" w:name="_Hlk49326823"/>
      <w:r w:rsidRPr="00922F19">
        <w:rPr>
          <w:rFonts w:ascii="Verdana" w:hAnsi="Verdana" w:cs="Calibri"/>
          <w:b/>
          <w:bCs/>
          <w:sz w:val="28"/>
          <w:szCs w:val="28"/>
        </w:rPr>
        <w:t>Wymagania niezbędne związane z zatrudnieniem na stanowisk</w:t>
      </w:r>
      <w:r w:rsidR="00D6645D" w:rsidRPr="00922F19">
        <w:rPr>
          <w:rFonts w:ascii="Verdana" w:hAnsi="Verdana" w:cs="Calibri"/>
          <w:b/>
          <w:bCs/>
          <w:sz w:val="28"/>
          <w:szCs w:val="28"/>
        </w:rPr>
        <w:t>u</w:t>
      </w:r>
      <w:r w:rsidRPr="00922F19">
        <w:rPr>
          <w:rFonts w:ascii="Verdana" w:hAnsi="Verdana" w:cs="Calibri"/>
          <w:b/>
          <w:bCs/>
          <w:sz w:val="28"/>
          <w:szCs w:val="28"/>
        </w:rPr>
        <w:t>, na które przeprowadzany jest nabór:</w:t>
      </w:r>
    </w:p>
    <w:bookmarkEnd w:id="0"/>
    <w:p w14:paraId="48559D65" w14:textId="79EC0694" w:rsidR="00CC1298" w:rsidRPr="00922F19" w:rsidRDefault="00CC1298" w:rsidP="00E85928">
      <w:pPr>
        <w:pStyle w:val="Akapitzlist"/>
        <w:numPr>
          <w:ilvl w:val="0"/>
          <w:numId w:val="20"/>
        </w:numPr>
        <w:ind w:left="426" w:hanging="426"/>
        <w:rPr>
          <w:rFonts w:ascii="Verdana" w:hAnsi="Verdana" w:cs="Calibri"/>
          <w:sz w:val="28"/>
          <w:szCs w:val="28"/>
        </w:rPr>
      </w:pPr>
      <w:r w:rsidRPr="00922F19">
        <w:rPr>
          <w:rFonts w:ascii="Verdana" w:hAnsi="Verdana" w:cs="Calibri"/>
          <w:sz w:val="28"/>
          <w:szCs w:val="28"/>
        </w:rPr>
        <w:t>obywatelstwo polskie</w:t>
      </w:r>
      <w:r w:rsidR="00AB40EF" w:rsidRPr="00922F19">
        <w:rPr>
          <w:rFonts w:ascii="Verdana" w:hAnsi="Verdana" w:cs="Calibri"/>
          <w:sz w:val="28"/>
          <w:szCs w:val="28"/>
        </w:rPr>
        <w:t>;</w:t>
      </w:r>
    </w:p>
    <w:p w14:paraId="62DFDFD9" w14:textId="6DF9D815" w:rsidR="00CC1298" w:rsidRPr="00922F19" w:rsidRDefault="00CC1298" w:rsidP="00E85928">
      <w:pPr>
        <w:pStyle w:val="Akapitzlist"/>
        <w:numPr>
          <w:ilvl w:val="0"/>
          <w:numId w:val="20"/>
        </w:numPr>
        <w:ind w:left="426" w:hanging="426"/>
        <w:rPr>
          <w:rFonts w:ascii="Verdana" w:hAnsi="Verdana" w:cs="Calibri"/>
          <w:sz w:val="28"/>
          <w:szCs w:val="28"/>
        </w:rPr>
      </w:pPr>
      <w:r w:rsidRPr="00922F19">
        <w:rPr>
          <w:rFonts w:ascii="Verdana" w:hAnsi="Verdana" w:cs="Calibri"/>
          <w:sz w:val="28"/>
          <w:szCs w:val="28"/>
        </w:rPr>
        <w:t>pełna zdolność do czynności prawnych i korzystania z pełni praw publicznych</w:t>
      </w:r>
      <w:r w:rsidR="00AB40EF" w:rsidRPr="00922F19">
        <w:rPr>
          <w:rFonts w:ascii="Verdana" w:hAnsi="Verdana" w:cs="Calibri"/>
          <w:sz w:val="28"/>
          <w:szCs w:val="28"/>
        </w:rPr>
        <w:t>;</w:t>
      </w:r>
    </w:p>
    <w:p w14:paraId="6C5D022C" w14:textId="24E38A94" w:rsidR="00CC1298" w:rsidRPr="00922F19" w:rsidRDefault="00CC1298" w:rsidP="00E85928">
      <w:pPr>
        <w:pStyle w:val="Akapitzlist"/>
        <w:numPr>
          <w:ilvl w:val="0"/>
          <w:numId w:val="20"/>
        </w:numPr>
        <w:ind w:left="426" w:hanging="426"/>
        <w:rPr>
          <w:rFonts w:ascii="Verdana" w:hAnsi="Verdana" w:cs="Calibri"/>
          <w:sz w:val="28"/>
          <w:szCs w:val="28"/>
        </w:rPr>
      </w:pPr>
      <w:r w:rsidRPr="00922F19">
        <w:rPr>
          <w:rFonts w:ascii="Verdana" w:hAnsi="Verdana" w:cs="Calibri"/>
          <w:sz w:val="28"/>
          <w:szCs w:val="28"/>
        </w:rPr>
        <w:t>brak skazania za przestępstwo umyślne ścigane z oskarżenia publicznego lub przestępstwo skarbowe umyślne</w:t>
      </w:r>
      <w:r w:rsidR="00AB40EF" w:rsidRPr="00922F19">
        <w:rPr>
          <w:rFonts w:ascii="Verdana" w:hAnsi="Verdana" w:cs="Calibri"/>
          <w:sz w:val="28"/>
          <w:szCs w:val="28"/>
        </w:rPr>
        <w:t>;</w:t>
      </w:r>
    </w:p>
    <w:p w14:paraId="725921E2" w14:textId="322B2BCD" w:rsidR="00CC1298" w:rsidRPr="00922F19" w:rsidRDefault="00CC1298" w:rsidP="00E85928">
      <w:pPr>
        <w:pStyle w:val="Akapitzlist"/>
        <w:numPr>
          <w:ilvl w:val="0"/>
          <w:numId w:val="20"/>
        </w:numPr>
        <w:ind w:left="426" w:hanging="426"/>
        <w:rPr>
          <w:rFonts w:ascii="Verdana" w:hAnsi="Verdana" w:cs="Calibri"/>
          <w:sz w:val="28"/>
          <w:szCs w:val="28"/>
        </w:rPr>
      </w:pPr>
      <w:r w:rsidRPr="00922F19">
        <w:rPr>
          <w:rFonts w:ascii="Verdana" w:hAnsi="Verdana" w:cs="Calibri"/>
          <w:sz w:val="28"/>
          <w:szCs w:val="28"/>
        </w:rPr>
        <w:t>nieposzlakowana opinia</w:t>
      </w:r>
      <w:r w:rsidR="00AB40EF" w:rsidRPr="00922F19">
        <w:rPr>
          <w:rFonts w:ascii="Verdana" w:hAnsi="Verdana" w:cs="Calibri"/>
          <w:sz w:val="28"/>
          <w:szCs w:val="28"/>
        </w:rPr>
        <w:t>;</w:t>
      </w:r>
    </w:p>
    <w:p w14:paraId="4DDD2C42" w14:textId="5DBBDAB9" w:rsidR="00CC1298" w:rsidRPr="00922F19" w:rsidRDefault="00CC1298" w:rsidP="00E85928">
      <w:pPr>
        <w:pStyle w:val="Akapitzlist"/>
        <w:numPr>
          <w:ilvl w:val="0"/>
          <w:numId w:val="20"/>
        </w:numPr>
        <w:ind w:left="426" w:hanging="426"/>
        <w:rPr>
          <w:rFonts w:ascii="Verdana" w:hAnsi="Verdana" w:cs="Calibri"/>
          <w:sz w:val="28"/>
          <w:szCs w:val="28"/>
        </w:rPr>
      </w:pPr>
      <w:r w:rsidRPr="00922F19">
        <w:rPr>
          <w:rFonts w:ascii="Verdana" w:hAnsi="Verdana" w:cs="Calibri"/>
          <w:sz w:val="28"/>
          <w:szCs w:val="28"/>
        </w:rPr>
        <w:t>wykształcenie</w:t>
      </w:r>
      <w:r w:rsidR="00F5002C">
        <w:rPr>
          <w:rFonts w:ascii="Verdana" w:hAnsi="Verdana" w:cs="Calibri"/>
          <w:sz w:val="28"/>
          <w:szCs w:val="28"/>
        </w:rPr>
        <w:t xml:space="preserve"> średnie lub </w:t>
      </w:r>
      <w:r w:rsidR="00F5002C" w:rsidRPr="00F5002C">
        <w:rPr>
          <w:rFonts w:ascii="Verdana" w:hAnsi="Verdana" w:cs="Calibri"/>
          <w:sz w:val="28"/>
          <w:szCs w:val="28"/>
        </w:rPr>
        <w:t>zawodowe</w:t>
      </w:r>
      <w:r w:rsidR="00F5002C">
        <w:rPr>
          <w:rFonts w:ascii="Verdana" w:hAnsi="Verdana" w:cs="Calibri"/>
          <w:sz w:val="28"/>
          <w:szCs w:val="28"/>
        </w:rPr>
        <w:t xml:space="preserve"> </w:t>
      </w:r>
      <w:r w:rsidR="00F5002C" w:rsidRPr="00F5002C">
        <w:rPr>
          <w:rFonts w:ascii="Verdana" w:hAnsi="Verdana" w:cs="Calibri"/>
          <w:sz w:val="28"/>
          <w:szCs w:val="28"/>
        </w:rPr>
        <w:t xml:space="preserve">preferowane elektryczne </w:t>
      </w:r>
      <w:r w:rsidR="00F5002C">
        <w:rPr>
          <w:rFonts w:ascii="Verdana" w:hAnsi="Verdana" w:cs="Calibri"/>
          <w:sz w:val="28"/>
          <w:szCs w:val="28"/>
        </w:rPr>
        <w:t xml:space="preserve">bądź </w:t>
      </w:r>
      <w:r w:rsidR="00F5002C" w:rsidRPr="00F5002C">
        <w:rPr>
          <w:rFonts w:ascii="Verdana" w:hAnsi="Verdana" w:cs="Calibri"/>
          <w:sz w:val="28"/>
          <w:szCs w:val="28"/>
        </w:rPr>
        <w:t>sanitarne</w:t>
      </w:r>
      <w:r w:rsidR="00F5002C">
        <w:rPr>
          <w:rFonts w:ascii="Verdana" w:hAnsi="Verdana" w:cs="Calibri"/>
          <w:sz w:val="28"/>
          <w:szCs w:val="28"/>
        </w:rPr>
        <w:t>)</w:t>
      </w:r>
    </w:p>
    <w:p w14:paraId="10AAFF80" w14:textId="3856F757" w:rsidR="00AC5C5D" w:rsidRPr="00922F19" w:rsidRDefault="00AC5C5D" w:rsidP="00E85928">
      <w:pPr>
        <w:pStyle w:val="Akapitzlist"/>
        <w:numPr>
          <w:ilvl w:val="0"/>
          <w:numId w:val="20"/>
        </w:numPr>
        <w:ind w:left="426" w:hanging="426"/>
        <w:rPr>
          <w:rFonts w:ascii="Verdana" w:hAnsi="Verdana" w:cs="Calibri"/>
          <w:sz w:val="28"/>
          <w:szCs w:val="28"/>
        </w:rPr>
      </w:pPr>
      <w:r w:rsidRPr="00922F19">
        <w:rPr>
          <w:rFonts w:ascii="Verdana" w:hAnsi="Verdana" w:cs="Calibri"/>
          <w:sz w:val="28"/>
          <w:szCs w:val="28"/>
        </w:rPr>
        <w:t>prawo jazdy kat. B</w:t>
      </w:r>
      <w:r w:rsidR="00AB40EF" w:rsidRPr="00922F19">
        <w:rPr>
          <w:rFonts w:ascii="Verdana" w:hAnsi="Verdana" w:cs="Calibri"/>
          <w:sz w:val="28"/>
          <w:szCs w:val="28"/>
        </w:rPr>
        <w:t>.</w:t>
      </w:r>
    </w:p>
    <w:p w14:paraId="435B056C" w14:textId="77777777" w:rsidR="002C5C46" w:rsidRPr="00922F19" w:rsidRDefault="002C5C46" w:rsidP="00E85928">
      <w:pPr>
        <w:pStyle w:val="Akapitzlist"/>
        <w:ind w:left="426" w:hanging="426"/>
        <w:rPr>
          <w:rFonts w:ascii="Verdana" w:hAnsi="Verdana" w:cs="Calibri"/>
          <w:sz w:val="28"/>
          <w:szCs w:val="28"/>
        </w:rPr>
      </w:pPr>
    </w:p>
    <w:p w14:paraId="27807B50" w14:textId="54BB634C" w:rsidR="00D6645D" w:rsidRPr="00922F19" w:rsidRDefault="00D6645D" w:rsidP="00E85928">
      <w:pPr>
        <w:pStyle w:val="Akapitzlist"/>
        <w:numPr>
          <w:ilvl w:val="0"/>
          <w:numId w:val="2"/>
        </w:numPr>
        <w:ind w:left="426" w:hanging="426"/>
        <w:rPr>
          <w:rFonts w:ascii="Verdana" w:hAnsi="Verdana" w:cs="Calibri"/>
          <w:b/>
          <w:bCs/>
          <w:sz w:val="28"/>
          <w:szCs w:val="28"/>
        </w:rPr>
      </w:pPr>
      <w:r w:rsidRPr="00922F19">
        <w:rPr>
          <w:rFonts w:ascii="Verdana" w:hAnsi="Verdana" w:cs="Calibri"/>
          <w:b/>
          <w:bCs/>
          <w:sz w:val="28"/>
          <w:szCs w:val="28"/>
        </w:rPr>
        <w:t>Wymagania dodatkowe związane z zatrudnieniem na stanowisku, na które przeprowadzany jest nabór:</w:t>
      </w:r>
    </w:p>
    <w:p w14:paraId="00CAECC5" w14:textId="4D176160" w:rsidR="00994CD4" w:rsidRDefault="00994CD4" w:rsidP="00E85928">
      <w:pPr>
        <w:pStyle w:val="Akapitzlist"/>
        <w:numPr>
          <w:ilvl w:val="0"/>
          <w:numId w:val="21"/>
        </w:numPr>
        <w:tabs>
          <w:tab w:val="left" w:pos="851"/>
        </w:tabs>
        <w:ind w:left="426" w:hanging="426"/>
        <w:rPr>
          <w:rFonts w:ascii="Verdana" w:hAnsi="Verdana" w:cs="Calibri"/>
          <w:sz w:val="28"/>
          <w:szCs w:val="28"/>
        </w:rPr>
      </w:pPr>
      <w:r w:rsidRPr="00994CD4">
        <w:rPr>
          <w:rFonts w:ascii="Verdana" w:hAnsi="Verdana" w:cs="Calibri"/>
          <w:sz w:val="28"/>
          <w:szCs w:val="28"/>
        </w:rPr>
        <w:t>umiejętność wykonywania przyłączy wodociągowych i napraw sieci,</w:t>
      </w:r>
    </w:p>
    <w:p w14:paraId="14FF89C0" w14:textId="70C656F0" w:rsidR="008F2057" w:rsidRDefault="008F2057" w:rsidP="00E85928">
      <w:pPr>
        <w:pStyle w:val="Akapitzlist"/>
        <w:numPr>
          <w:ilvl w:val="0"/>
          <w:numId w:val="21"/>
        </w:numPr>
        <w:tabs>
          <w:tab w:val="left" w:pos="851"/>
        </w:tabs>
        <w:ind w:left="426" w:hanging="426"/>
        <w:rPr>
          <w:rFonts w:ascii="Verdana" w:hAnsi="Verdana" w:cs="Calibri"/>
          <w:sz w:val="28"/>
          <w:szCs w:val="28"/>
        </w:rPr>
      </w:pPr>
      <w:r>
        <w:rPr>
          <w:rFonts w:ascii="Verdana" w:hAnsi="Verdana" w:cs="Calibri"/>
          <w:sz w:val="28"/>
          <w:szCs w:val="28"/>
        </w:rPr>
        <w:t>umiejętność zgrzewania elektrooporowego rur PE i PP,</w:t>
      </w:r>
    </w:p>
    <w:p w14:paraId="41001D74" w14:textId="04021E64" w:rsidR="00994CD4" w:rsidRDefault="00994CD4" w:rsidP="00E85928">
      <w:pPr>
        <w:pStyle w:val="Akapitzlist"/>
        <w:numPr>
          <w:ilvl w:val="0"/>
          <w:numId w:val="21"/>
        </w:numPr>
        <w:tabs>
          <w:tab w:val="left" w:pos="851"/>
        </w:tabs>
        <w:ind w:left="426" w:hanging="426"/>
        <w:rPr>
          <w:rFonts w:ascii="Verdana" w:hAnsi="Verdana" w:cs="Calibri"/>
          <w:sz w:val="28"/>
          <w:szCs w:val="28"/>
        </w:rPr>
      </w:pPr>
      <w:r w:rsidRPr="00994CD4">
        <w:rPr>
          <w:rFonts w:ascii="Verdana" w:hAnsi="Verdana" w:cs="Calibri"/>
          <w:sz w:val="28"/>
          <w:szCs w:val="28"/>
        </w:rPr>
        <w:t xml:space="preserve">doświadczenie w obsłudze </w:t>
      </w:r>
      <w:r>
        <w:rPr>
          <w:rFonts w:ascii="Verdana" w:hAnsi="Verdana" w:cs="Calibri"/>
          <w:sz w:val="28"/>
          <w:szCs w:val="28"/>
        </w:rPr>
        <w:t>ujęcia (s</w:t>
      </w:r>
      <w:r w:rsidRPr="00994CD4">
        <w:rPr>
          <w:rFonts w:ascii="Verdana" w:hAnsi="Verdana" w:cs="Calibri"/>
          <w:sz w:val="28"/>
          <w:szCs w:val="28"/>
        </w:rPr>
        <w:t xml:space="preserve">tacji </w:t>
      </w:r>
      <w:r>
        <w:rPr>
          <w:rFonts w:ascii="Verdana" w:hAnsi="Verdana" w:cs="Calibri"/>
          <w:sz w:val="28"/>
          <w:szCs w:val="28"/>
        </w:rPr>
        <w:t>u</w:t>
      </w:r>
      <w:r w:rsidRPr="00994CD4">
        <w:rPr>
          <w:rFonts w:ascii="Verdana" w:hAnsi="Verdana" w:cs="Calibri"/>
          <w:sz w:val="28"/>
          <w:szCs w:val="28"/>
        </w:rPr>
        <w:t>zdatniania</w:t>
      </w:r>
      <w:r>
        <w:rPr>
          <w:rFonts w:ascii="Verdana" w:hAnsi="Verdana" w:cs="Calibri"/>
          <w:sz w:val="28"/>
          <w:szCs w:val="28"/>
        </w:rPr>
        <w:t>)</w:t>
      </w:r>
      <w:r w:rsidRPr="00994CD4">
        <w:rPr>
          <w:rFonts w:ascii="Verdana" w:hAnsi="Verdana" w:cs="Calibri"/>
          <w:sz w:val="28"/>
          <w:szCs w:val="28"/>
        </w:rPr>
        <w:t xml:space="preserve"> </w:t>
      </w:r>
      <w:r>
        <w:rPr>
          <w:rFonts w:ascii="Verdana" w:hAnsi="Verdana" w:cs="Calibri"/>
          <w:sz w:val="28"/>
          <w:szCs w:val="28"/>
        </w:rPr>
        <w:t>w</w:t>
      </w:r>
      <w:r w:rsidRPr="00994CD4">
        <w:rPr>
          <w:rFonts w:ascii="Verdana" w:hAnsi="Verdana" w:cs="Calibri"/>
          <w:sz w:val="28"/>
          <w:szCs w:val="28"/>
        </w:rPr>
        <w:t>ody</w:t>
      </w:r>
      <w:r w:rsidR="008F2057">
        <w:rPr>
          <w:rFonts w:ascii="Verdana" w:hAnsi="Verdana" w:cs="Calibri"/>
          <w:sz w:val="28"/>
          <w:szCs w:val="28"/>
        </w:rPr>
        <w:t>,</w:t>
      </w:r>
    </w:p>
    <w:p w14:paraId="0374C437" w14:textId="14CBA427" w:rsidR="00994CD4" w:rsidRDefault="00994CD4" w:rsidP="00E85928">
      <w:pPr>
        <w:pStyle w:val="Akapitzlist"/>
        <w:numPr>
          <w:ilvl w:val="0"/>
          <w:numId w:val="21"/>
        </w:numPr>
        <w:tabs>
          <w:tab w:val="left" w:pos="851"/>
        </w:tabs>
        <w:ind w:left="426" w:hanging="426"/>
        <w:rPr>
          <w:rFonts w:ascii="Verdana" w:hAnsi="Verdana" w:cs="Calibri"/>
          <w:sz w:val="28"/>
          <w:szCs w:val="28"/>
        </w:rPr>
      </w:pPr>
      <w:r w:rsidRPr="00994CD4">
        <w:rPr>
          <w:rFonts w:ascii="Verdana" w:hAnsi="Verdana" w:cs="Calibri"/>
          <w:sz w:val="28"/>
          <w:szCs w:val="28"/>
        </w:rPr>
        <w:t xml:space="preserve">min. </w:t>
      </w:r>
      <w:r>
        <w:rPr>
          <w:rFonts w:ascii="Verdana" w:hAnsi="Verdana" w:cs="Calibri"/>
          <w:sz w:val="28"/>
          <w:szCs w:val="28"/>
        </w:rPr>
        <w:t>roczny</w:t>
      </w:r>
      <w:r w:rsidRPr="00994CD4">
        <w:rPr>
          <w:rFonts w:ascii="Verdana" w:hAnsi="Verdana" w:cs="Calibri"/>
          <w:sz w:val="28"/>
          <w:szCs w:val="28"/>
        </w:rPr>
        <w:t xml:space="preserve"> staż pracy na podobnym stanowisku,</w:t>
      </w:r>
    </w:p>
    <w:p w14:paraId="636530F3" w14:textId="4A554B63" w:rsidR="00994CD4" w:rsidRDefault="00994CD4" w:rsidP="00E85928">
      <w:pPr>
        <w:pStyle w:val="Akapitzlist"/>
        <w:numPr>
          <w:ilvl w:val="0"/>
          <w:numId w:val="21"/>
        </w:numPr>
        <w:tabs>
          <w:tab w:val="left" w:pos="851"/>
        </w:tabs>
        <w:ind w:left="426" w:hanging="426"/>
        <w:rPr>
          <w:rFonts w:ascii="Verdana" w:hAnsi="Verdana" w:cs="Calibri"/>
          <w:sz w:val="28"/>
          <w:szCs w:val="28"/>
        </w:rPr>
      </w:pPr>
      <w:r w:rsidRPr="00994CD4">
        <w:rPr>
          <w:rFonts w:ascii="Verdana" w:hAnsi="Verdana" w:cs="Calibri"/>
          <w:sz w:val="28"/>
          <w:szCs w:val="28"/>
        </w:rPr>
        <w:t xml:space="preserve">kursy i szkolenia w zakresie obsługi </w:t>
      </w:r>
      <w:r w:rsidR="008F2057">
        <w:rPr>
          <w:rFonts w:ascii="Verdana" w:hAnsi="Verdana" w:cs="Calibri"/>
          <w:sz w:val="28"/>
          <w:szCs w:val="28"/>
        </w:rPr>
        <w:t>s</w:t>
      </w:r>
      <w:r w:rsidRPr="00994CD4">
        <w:rPr>
          <w:rFonts w:ascii="Verdana" w:hAnsi="Verdana" w:cs="Calibri"/>
          <w:sz w:val="28"/>
          <w:szCs w:val="28"/>
        </w:rPr>
        <w:t xml:space="preserve">tacji </w:t>
      </w:r>
      <w:r w:rsidR="008F2057">
        <w:rPr>
          <w:rFonts w:ascii="Verdana" w:hAnsi="Verdana" w:cs="Calibri"/>
          <w:sz w:val="28"/>
          <w:szCs w:val="28"/>
        </w:rPr>
        <w:t>u</w:t>
      </w:r>
      <w:r w:rsidRPr="00994CD4">
        <w:rPr>
          <w:rFonts w:ascii="Verdana" w:hAnsi="Verdana" w:cs="Calibri"/>
          <w:sz w:val="28"/>
          <w:szCs w:val="28"/>
        </w:rPr>
        <w:t xml:space="preserve">zdatniania </w:t>
      </w:r>
      <w:r w:rsidR="008F2057">
        <w:rPr>
          <w:rFonts w:ascii="Verdana" w:hAnsi="Verdana" w:cs="Calibri"/>
          <w:sz w:val="28"/>
          <w:szCs w:val="28"/>
        </w:rPr>
        <w:t>w</w:t>
      </w:r>
      <w:r w:rsidRPr="00994CD4">
        <w:rPr>
          <w:rFonts w:ascii="Verdana" w:hAnsi="Verdana" w:cs="Calibri"/>
          <w:sz w:val="28"/>
          <w:szCs w:val="28"/>
        </w:rPr>
        <w:t>ody</w:t>
      </w:r>
      <w:r w:rsidR="0031126A">
        <w:rPr>
          <w:rFonts w:ascii="Verdana" w:hAnsi="Verdana" w:cs="Calibri"/>
          <w:sz w:val="28"/>
          <w:szCs w:val="28"/>
        </w:rPr>
        <w:t>.</w:t>
      </w:r>
    </w:p>
    <w:p w14:paraId="549F7FC7" w14:textId="77777777" w:rsidR="00A8750C" w:rsidRPr="00922F19" w:rsidRDefault="00A8750C" w:rsidP="00E85928">
      <w:pPr>
        <w:pStyle w:val="Akapitzlist"/>
        <w:ind w:left="426" w:hanging="426"/>
        <w:rPr>
          <w:rFonts w:ascii="Verdana" w:hAnsi="Verdana" w:cs="Calibri"/>
          <w:sz w:val="28"/>
          <w:szCs w:val="28"/>
        </w:rPr>
      </w:pPr>
    </w:p>
    <w:p w14:paraId="4D7A7110" w14:textId="77777777" w:rsidR="00994CD4" w:rsidRDefault="00AC5C5D" w:rsidP="00994CD4">
      <w:pPr>
        <w:pStyle w:val="Akapitzlist"/>
        <w:numPr>
          <w:ilvl w:val="0"/>
          <w:numId w:val="2"/>
        </w:numPr>
        <w:ind w:left="426" w:hanging="426"/>
        <w:rPr>
          <w:rFonts w:ascii="Verdana" w:hAnsi="Verdana" w:cs="Calibri"/>
          <w:b/>
          <w:bCs/>
          <w:sz w:val="28"/>
          <w:szCs w:val="28"/>
        </w:rPr>
      </w:pPr>
      <w:r w:rsidRPr="00922F19">
        <w:rPr>
          <w:rFonts w:ascii="Verdana" w:hAnsi="Verdana" w:cs="Calibri"/>
          <w:b/>
          <w:bCs/>
          <w:sz w:val="28"/>
          <w:szCs w:val="28"/>
        </w:rPr>
        <w:t>Zakres wykonywanych zadań na stanowisku</w:t>
      </w:r>
      <w:r w:rsidR="002C5C46" w:rsidRPr="00922F19">
        <w:rPr>
          <w:rFonts w:ascii="Verdana" w:hAnsi="Verdana" w:cs="Calibri"/>
          <w:b/>
          <w:bCs/>
          <w:sz w:val="28"/>
          <w:szCs w:val="28"/>
        </w:rPr>
        <w:t>:</w:t>
      </w:r>
    </w:p>
    <w:p w14:paraId="0B4B3DA2" w14:textId="6368F8A3" w:rsidR="00994CD4" w:rsidRPr="00994CD4" w:rsidRDefault="00994CD4" w:rsidP="00994CD4">
      <w:pPr>
        <w:pStyle w:val="Akapitzlist"/>
        <w:numPr>
          <w:ilvl w:val="0"/>
          <w:numId w:val="23"/>
        </w:numPr>
        <w:ind w:left="426" w:hanging="426"/>
        <w:rPr>
          <w:rFonts w:ascii="Verdana" w:hAnsi="Verdana" w:cs="Calibri"/>
          <w:b/>
          <w:bCs/>
          <w:sz w:val="28"/>
          <w:szCs w:val="28"/>
        </w:rPr>
      </w:pPr>
      <w:r w:rsidRPr="00994CD4">
        <w:rPr>
          <w:rFonts w:ascii="Verdana" w:hAnsi="Verdana" w:cs="Calibri"/>
          <w:sz w:val="28"/>
          <w:szCs w:val="28"/>
        </w:rPr>
        <w:t>obsługa stacji uzdatniania wody,</w:t>
      </w:r>
    </w:p>
    <w:p w14:paraId="60881803" w14:textId="559EBC46" w:rsidR="00994CD4" w:rsidRPr="00994CD4" w:rsidRDefault="00994CD4" w:rsidP="00994CD4">
      <w:pPr>
        <w:pStyle w:val="Akapitzlist"/>
        <w:numPr>
          <w:ilvl w:val="0"/>
          <w:numId w:val="23"/>
        </w:numPr>
        <w:ind w:left="426" w:hanging="426"/>
        <w:rPr>
          <w:rFonts w:ascii="Verdana" w:hAnsi="Verdana" w:cs="Calibri"/>
          <w:b/>
          <w:bCs/>
          <w:sz w:val="28"/>
          <w:szCs w:val="28"/>
        </w:rPr>
      </w:pPr>
      <w:r w:rsidRPr="00994CD4">
        <w:rPr>
          <w:rFonts w:ascii="Verdana" w:hAnsi="Verdana" w:cs="Calibri"/>
          <w:sz w:val="28"/>
          <w:szCs w:val="28"/>
        </w:rPr>
        <w:t>utrzymanie w sprawności technicznej wszystkich urządzeń związanych z produkcją wody oraz sieci wodociągowych</w:t>
      </w:r>
      <w:r>
        <w:rPr>
          <w:rFonts w:ascii="Verdana" w:hAnsi="Verdana" w:cs="Calibri"/>
          <w:sz w:val="28"/>
          <w:szCs w:val="28"/>
        </w:rPr>
        <w:t>,</w:t>
      </w:r>
    </w:p>
    <w:p w14:paraId="063388A6" w14:textId="605496B4" w:rsidR="00994CD4" w:rsidRPr="00994CD4" w:rsidRDefault="00994CD4" w:rsidP="00994CD4">
      <w:pPr>
        <w:pStyle w:val="Akapitzlist"/>
        <w:numPr>
          <w:ilvl w:val="0"/>
          <w:numId w:val="23"/>
        </w:numPr>
        <w:ind w:left="426" w:hanging="426"/>
        <w:rPr>
          <w:rFonts w:ascii="Verdana" w:hAnsi="Verdana" w:cs="Calibri"/>
          <w:b/>
          <w:bCs/>
          <w:sz w:val="28"/>
          <w:szCs w:val="28"/>
        </w:rPr>
      </w:pPr>
      <w:r w:rsidRPr="00994CD4">
        <w:rPr>
          <w:rFonts w:ascii="Verdana" w:hAnsi="Verdana" w:cs="Calibri"/>
          <w:sz w:val="28"/>
          <w:szCs w:val="28"/>
        </w:rPr>
        <w:t>udział w wykonywaniu prac remontowych na stacji uzdatniania wody,</w:t>
      </w:r>
    </w:p>
    <w:p w14:paraId="113A31F2" w14:textId="77777777" w:rsidR="00994CD4" w:rsidRPr="00994CD4" w:rsidRDefault="00994CD4" w:rsidP="00994CD4">
      <w:pPr>
        <w:pStyle w:val="Akapitzlist"/>
        <w:numPr>
          <w:ilvl w:val="0"/>
          <w:numId w:val="23"/>
        </w:numPr>
        <w:ind w:left="426" w:hanging="426"/>
        <w:rPr>
          <w:rFonts w:ascii="Verdana" w:hAnsi="Verdana" w:cs="Calibri"/>
          <w:b/>
          <w:bCs/>
          <w:sz w:val="28"/>
          <w:szCs w:val="28"/>
        </w:rPr>
      </w:pPr>
      <w:r w:rsidRPr="00994CD4">
        <w:rPr>
          <w:rFonts w:ascii="Verdana" w:hAnsi="Verdana" w:cs="Calibri"/>
          <w:sz w:val="28"/>
          <w:szCs w:val="28"/>
        </w:rPr>
        <w:t>usuwanie awarii na sieci wodociągowej i przyłączach,</w:t>
      </w:r>
    </w:p>
    <w:p w14:paraId="239C7787" w14:textId="77777777" w:rsidR="00994CD4" w:rsidRDefault="00994CD4" w:rsidP="00994CD4">
      <w:pPr>
        <w:pStyle w:val="Akapitzlist"/>
        <w:numPr>
          <w:ilvl w:val="0"/>
          <w:numId w:val="23"/>
        </w:numPr>
        <w:ind w:left="426" w:hanging="426"/>
        <w:rPr>
          <w:rFonts w:ascii="Verdana" w:hAnsi="Verdana" w:cs="Calibri"/>
          <w:b/>
          <w:bCs/>
          <w:sz w:val="28"/>
          <w:szCs w:val="28"/>
        </w:rPr>
      </w:pPr>
      <w:r w:rsidRPr="00994CD4">
        <w:rPr>
          <w:rFonts w:ascii="Verdana" w:hAnsi="Verdana" w:cs="Calibri"/>
          <w:sz w:val="28"/>
          <w:szCs w:val="28"/>
        </w:rPr>
        <w:lastRenderedPageBreak/>
        <w:t>udział w budowie nowych odcinków sieci wodociągowej,</w:t>
      </w:r>
    </w:p>
    <w:p w14:paraId="07302A40" w14:textId="77777777" w:rsidR="00994CD4" w:rsidRDefault="00994CD4" w:rsidP="00994CD4">
      <w:pPr>
        <w:pStyle w:val="Akapitzlist"/>
        <w:numPr>
          <w:ilvl w:val="0"/>
          <w:numId w:val="23"/>
        </w:numPr>
        <w:ind w:left="426" w:hanging="426"/>
        <w:rPr>
          <w:rFonts w:ascii="Verdana" w:hAnsi="Verdana" w:cs="Calibri"/>
          <w:b/>
          <w:bCs/>
          <w:sz w:val="28"/>
          <w:szCs w:val="28"/>
        </w:rPr>
      </w:pPr>
      <w:r w:rsidRPr="00994CD4">
        <w:rPr>
          <w:rFonts w:ascii="Verdana" w:hAnsi="Verdana" w:cs="Calibri"/>
          <w:sz w:val="28"/>
          <w:szCs w:val="28"/>
        </w:rPr>
        <w:t>dokonywanie sprawdzania poprawności pod względem technicznym wybudowanych przyłączy wodociągowych,</w:t>
      </w:r>
    </w:p>
    <w:p w14:paraId="091ACE0C" w14:textId="60D6384D" w:rsidR="00994CD4" w:rsidRDefault="00994CD4" w:rsidP="00994CD4">
      <w:pPr>
        <w:pStyle w:val="Akapitzlist"/>
        <w:numPr>
          <w:ilvl w:val="0"/>
          <w:numId w:val="23"/>
        </w:numPr>
        <w:ind w:left="426" w:hanging="426"/>
        <w:rPr>
          <w:rFonts w:ascii="Verdana" w:hAnsi="Verdana" w:cs="Calibri"/>
          <w:b/>
          <w:bCs/>
          <w:sz w:val="28"/>
          <w:szCs w:val="28"/>
        </w:rPr>
      </w:pPr>
      <w:r w:rsidRPr="00994CD4">
        <w:rPr>
          <w:rFonts w:ascii="Verdana" w:hAnsi="Verdana" w:cs="Calibri"/>
          <w:sz w:val="28"/>
          <w:szCs w:val="28"/>
        </w:rPr>
        <w:t>dokonywanie wymiany wodomierza głównego u odbiorców usług</w:t>
      </w:r>
      <w:r w:rsidR="008F2057">
        <w:rPr>
          <w:rFonts w:ascii="Verdana" w:hAnsi="Verdana" w:cs="Calibri"/>
          <w:sz w:val="28"/>
          <w:szCs w:val="28"/>
        </w:rPr>
        <w:t>,</w:t>
      </w:r>
    </w:p>
    <w:p w14:paraId="6400A780" w14:textId="3DB74182" w:rsidR="00994CD4" w:rsidRDefault="00994CD4" w:rsidP="00994CD4">
      <w:pPr>
        <w:pStyle w:val="Akapitzlist"/>
        <w:numPr>
          <w:ilvl w:val="0"/>
          <w:numId w:val="23"/>
        </w:numPr>
        <w:ind w:left="426" w:hanging="426"/>
        <w:rPr>
          <w:rFonts w:ascii="Verdana" w:hAnsi="Verdana" w:cs="Calibri"/>
          <w:b/>
          <w:bCs/>
          <w:sz w:val="28"/>
          <w:szCs w:val="28"/>
        </w:rPr>
      </w:pPr>
      <w:r w:rsidRPr="00994CD4">
        <w:rPr>
          <w:rFonts w:ascii="Verdana" w:hAnsi="Verdana" w:cs="Calibri"/>
          <w:sz w:val="28"/>
          <w:szCs w:val="28"/>
        </w:rPr>
        <w:t>prowadzenie dobowego i miesięcznego rejestru produkcji wody na stacji,</w:t>
      </w:r>
    </w:p>
    <w:p w14:paraId="2A8A1A31" w14:textId="77777777" w:rsidR="008F2057" w:rsidRPr="008F2057" w:rsidRDefault="00994CD4" w:rsidP="008F2057">
      <w:pPr>
        <w:pStyle w:val="Akapitzlist"/>
        <w:numPr>
          <w:ilvl w:val="0"/>
          <w:numId w:val="23"/>
        </w:numPr>
        <w:ind w:left="426" w:hanging="426"/>
        <w:rPr>
          <w:rFonts w:ascii="Verdana" w:hAnsi="Verdana" w:cs="Calibri"/>
          <w:b/>
          <w:bCs/>
          <w:sz w:val="28"/>
          <w:szCs w:val="28"/>
        </w:rPr>
      </w:pPr>
      <w:r w:rsidRPr="00994CD4">
        <w:rPr>
          <w:rFonts w:ascii="Verdana" w:hAnsi="Verdana" w:cs="Calibri"/>
          <w:sz w:val="28"/>
          <w:szCs w:val="28"/>
        </w:rPr>
        <w:t>prowadzenie kontroli urządzeń pomiarowych, wodomierza głównego lub wodomierzy zainstalowanych przy punktach czerpalnych,</w:t>
      </w:r>
    </w:p>
    <w:p w14:paraId="732396A1" w14:textId="77777777" w:rsidR="00994CD4" w:rsidRPr="00994CD4" w:rsidRDefault="00994CD4" w:rsidP="00994CD4">
      <w:pPr>
        <w:pStyle w:val="Akapitzlist"/>
        <w:numPr>
          <w:ilvl w:val="0"/>
          <w:numId w:val="23"/>
        </w:numPr>
        <w:ind w:left="426" w:hanging="426"/>
        <w:rPr>
          <w:rFonts w:ascii="Verdana" w:hAnsi="Verdana" w:cs="Calibri"/>
          <w:b/>
          <w:bCs/>
          <w:sz w:val="28"/>
          <w:szCs w:val="28"/>
        </w:rPr>
      </w:pPr>
      <w:r w:rsidRPr="00994CD4">
        <w:rPr>
          <w:rFonts w:ascii="Verdana" w:hAnsi="Verdana" w:cs="Calibri"/>
          <w:sz w:val="28"/>
          <w:szCs w:val="28"/>
        </w:rPr>
        <w:t>dokonywanie przeglądu hydrantów oraz dokonywanie ich napraw lub wymiany,</w:t>
      </w:r>
    </w:p>
    <w:p w14:paraId="44B7D676" w14:textId="13646BD2" w:rsidR="00994CD4" w:rsidRDefault="00994CD4" w:rsidP="00994CD4">
      <w:pPr>
        <w:pStyle w:val="Akapitzlist"/>
        <w:numPr>
          <w:ilvl w:val="0"/>
          <w:numId w:val="23"/>
        </w:numPr>
        <w:ind w:left="426" w:hanging="426"/>
        <w:rPr>
          <w:rFonts w:ascii="Verdana" w:hAnsi="Verdana" w:cs="Calibri"/>
          <w:b/>
          <w:bCs/>
          <w:sz w:val="28"/>
          <w:szCs w:val="28"/>
        </w:rPr>
      </w:pPr>
      <w:r w:rsidRPr="00994CD4">
        <w:rPr>
          <w:rFonts w:ascii="Verdana" w:hAnsi="Verdana" w:cs="Calibri"/>
          <w:sz w:val="28"/>
          <w:szCs w:val="28"/>
        </w:rPr>
        <w:t>kontrola i zgłaszanie nielegalnego poboru wody</w:t>
      </w:r>
      <w:r w:rsidR="008F2057">
        <w:rPr>
          <w:rFonts w:ascii="Verdana" w:hAnsi="Verdana" w:cs="Calibri"/>
          <w:sz w:val="28"/>
          <w:szCs w:val="28"/>
        </w:rPr>
        <w:t>,</w:t>
      </w:r>
    </w:p>
    <w:p w14:paraId="03E11ACC" w14:textId="49745AFC" w:rsidR="00994CD4" w:rsidRDefault="00994CD4" w:rsidP="00994CD4">
      <w:pPr>
        <w:pStyle w:val="Akapitzlist"/>
        <w:numPr>
          <w:ilvl w:val="0"/>
          <w:numId w:val="23"/>
        </w:numPr>
        <w:ind w:left="426" w:hanging="426"/>
        <w:rPr>
          <w:rFonts w:ascii="Verdana" w:hAnsi="Verdana" w:cs="Calibri"/>
          <w:b/>
          <w:bCs/>
          <w:sz w:val="28"/>
          <w:szCs w:val="28"/>
        </w:rPr>
      </w:pPr>
      <w:r w:rsidRPr="00994CD4">
        <w:rPr>
          <w:rFonts w:ascii="Verdana" w:hAnsi="Verdana" w:cs="Calibri"/>
          <w:sz w:val="28"/>
          <w:szCs w:val="28"/>
        </w:rPr>
        <w:t xml:space="preserve">utrzymanie porządku w obrębie </w:t>
      </w:r>
      <w:r w:rsidR="008F2057">
        <w:rPr>
          <w:rFonts w:ascii="Verdana" w:hAnsi="Verdana" w:cs="Calibri"/>
          <w:sz w:val="28"/>
          <w:szCs w:val="28"/>
        </w:rPr>
        <w:t>ujęć</w:t>
      </w:r>
      <w:r w:rsidRPr="00994CD4">
        <w:rPr>
          <w:rFonts w:ascii="Verdana" w:hAnsi="Verdana" w:cs="Calibri"/>
          <w:sz w:val="28"/>
          <w:szCs w:val="28"/>
        </w:rPr>
        <w:t xml:space="preserve"> wody</w:t>
      </w:r>
      <w:r w:rsidR="008F2057">
        <w:rPr>
          <w:rFonts w:ascii="Verdana" w:hAnsi="Verdana" w:cs="Calibri"/>
          <w:sz w:val="28"/>
          <w:szCs w:val="28"/>
        </w:rPr>
        <w:t>,</w:t>
      </w:r>
    </w:p>
    <w:p w14:paraId="0FCFD718" w14:textId="0663FAFD" w:rsidR="00994CD4" w:rsidRPr="00994CD4" w:rsidRDefault="008F2057" w:rsidP="00994CD4">
      <w:pPr>
        <w:pStyle w:val="Akapitzlist"/>
        <w:numPr>
          <w:ilvl w:val="0"/>
          <w:numId w:val="23"/>
        </w:numPr>
        <w:ind w:left="426" w:hanging="426"/>
        <w:rPr>
          <w:rFonts w:ascii="Verdana" w:hAnsi="Verdana" w:cs="Calibri"/>
          <w:b/>
          <w:bCs/>
          <w:sz w:val="28"/>
          <w:szCs w:val="28"/>
        </w:rPr>
      </w:pPr>
      <w:r>
        <w:rPr>
          <w:rFonts w:ascii="Verdana" w:hAnsi="Verdana" w:cs="Calibri"/>
          <w:sz w:val="28"/>
          <w:szCs w:val="28"/>
        </w:rPr>
        <w:t>wykonywanie prac mających na celu przywrócenie dostaw wody</w:t>
      </w:r>
      <w:r w:rsidR="00994CD4" w:rsidRPr="00994CD4">
        <w:rPr>
          <w:rFonts w:ascii="Verdana" w:hAnsi="Verdana" w:cs="Calibri"/>
          <w:sz w:val="28"/>
          <w:szCs w:val="28"/>
        </w:rPr>
        <w:t xml:space="preserve"> w razie</w:t>
      </w:r>
      <w:r>
        <w:rPr>
          <w:rFonts w:ascii="Verdana" w:hAnsi="Verdana" w:cs="Calibri"/>
          <w:sz w:val="28"/>
          <w:szCs w:val="28"/>
        </w:rPr>
        <w:t xml:space="preserve"> awarii, </w:t>
      </w:r>
      <w:r w:rsidR="00994CD4" w:rsidRPr="00994CD4">
        <w:rPr>
          <w:rFonts w:ascii="Verdana" w:hAnsi="Verdana" w:cs="Calibri"/>
          <w:sz w:val="28"/>
          <w:szCs w:val="28"/>
        </w:rPr>
        <w:t>przerwy w dostawie energii elektrycznej</w:t>
      </w:r>
      <w:r>
        <w:rPr>
          <w:rFonts w:ascii="Verdana" w:hAnsi="Verdana" w:cs="Calibri"/>
          <w:sz w:val="28"/>
          <w:szCs w:val="28"/>
        </w:rPr>
        <w:t>, itp.</w:t>
      </w:r>
    </w:p>
    <w:p w14:paraId="426EFB5D" w14:textId="77777777" w:rsidR="00994CD4" w:rsidRPr="00994CD4" w:rsidRDefault="00994CD4" w:rsidP="00994CD4">
      <w:pPr>
        <w:pStyle w:val="Akapitzlist"/>
        <w:numPr>
          <w:ilvl w:val="0"/>
          <w:numId w:val="23"/>
        </w:numPr>
        <w:ind w:left="426" w:hanging="426"/>
        <w:rPr>
          <w:rFonts w:ascii="Verdana" w:hAnsi="Verdana" w:cs="Calibri"/>
          <w:b/>
          <w:bCs/>
          <w:sz w:val="28"/>
          <w:szCs w:val="28"/>
        </w:rPr>
      </w:pPr>
      <w:r w:rsidRPr="00994CD4">
        <w:rPr>
          <w:rFonts w:ascii="Verdana" w:hAnsi="Verdana" w:cs="Calibri"/>
          <w:sz w:val="28"/>
          <w:szCs w:val="28"/>
        </w:rPr>
        <w:t>dokonywanie odczytów wskazań wodomierzy u odbiorców,</w:t>
      </w:r>
    </w:p>
    <w:p w14:paraId="27C97ECD" w14:textId="4539E30A" w:rsidR="002C5C46" w:rsidRPr="0031126A" w:rsidRDefault="00994CD4" w:rsidP="00994CD4">
      <w:pPr>
        <w:pStyle w:val="Akapitzlist"/>
        <w:numPr>
          <w:ilvl w:val="0"/>
          <w:numId w:val="23"/>
        </w:numPr>
        <w:ind w:left="426" w:hanging="426"/>
        <w:rPr>
          <w:rFonts w:ascii="Verdana" w:hAnsi="Verdana" w:cs="Calibri"/>
          <w:b/>
          <w:bCs/>
          <w:sz w:val="28"/>
          <w:szCs w:val="28"/>
        </w:rPr>
      </w:pPr>
      <w:r w:rsidRPr="00994CD4">
        <w:rPr>
          <w:rFonts w:ascii="Verdana" w:hAnsi="Verdana" w:cs="Calibri"/>
          <w:sz w:val="28"/>
          <w:szCs w:val="28"/>
        </w:rPr>
        <w:t>dostarczanie odbiorcom książeczek za pobór wody</w:t>
      </w:r>
      <w:r>
        <w:rPr>
          <w:rFonts w:ascii="Verdana" w:hAnsi="Verdana" w:cs="Calibri"/>
          <w:sz w:val="28"/>
          <w:szCs w:val="28"/>
        </w:rPr>
        <w:t>.</w:t>
      </w:r>
    </w:p>
    <w:p w14:paraId="58C7DAD0" w14:textId="77777777" w:rsidR="0031126A" w:rsidRPr="00994CD4" w:rsidRDefault="0031126A" w:rsidP="0031126A">
      <w:pPr>
        <w:pStyle w:val="Akapitzlist"/>
        <w:ind w:left="426"/>
        <w:rPr>
          <w:rFonts w:ascii="Verdana" w:hAnsi="Verdana" w:cs="Calibri"/>
          <w:b/>
          <w:bCs/>
          <w:sz w:val="28"/>
          <w:szCs w:val="28"/>
        </w:rPr>
      </w:pPr>
    </w:p>
    <w:p w14:paraId="4E1615F1" w14:textId="1D1448A5" w:rsidR="00A8750C" w:rsidRPr="00922F19" w:rsidRDefault="00A8750C" w:rsidP="00E85928">
      <w:pPr>
        <w:pStyle w:val="Akapitzlist"/>
        <w:numPr>
          <w:ilvl w:val="0"/>
          <w:numId w:val="10"/>
        </w:numPr>
        <w:ind w:left="426" w:hanging="426"/>
        <w:rPr>
          <w:rFonts w:ascii="Verdana" w:hAnsi="Verdana" w:cs="Calibri"/>
          <w:b/>
          <w:bCs/>
          <w:sz w:val="28"/>
          <w:szCs w:val="28"/>
        </w:rPr>
      </w:pPr>
      <w:r w:rsidRPr="00922F19">
        <w:rPr>
          <w:rFonts w:ascii="Verdana" w:hAnsi="Verdana" w:cs="Calibri"/>
          <w:b/>
          <w:bCs/>
          <w:sz w:val="28"/>
          <w:szCs w:val="28"/>
        </w:rPr>
        <w:t>Informacja o warunkach pracy na stanowisku</w:t>
      </w:r>
      <w:r w:rsidR="002C5C46" w:rsidRPr="00922F19">
        <w:rPr>
          <w:rFonts w:ascii="Verdana" w:hAnsi="Verdana" w:cs="Calibri"/>
          <w:b/>
          <w:bCs/>
          <w:sz w:val="28"/>
          <w:szCs w:val="28"/>
        </w:rPr>
        <w:t>:</w:t>
      </w:r>
    </w:p>
    <w:p w14:paraId="09533A27" w14:textId="1A6FCA75" w:rsidR="008574BC" w:rsidRPr="00922F19" w:rsidRDefault="00E37469" w:rsidP="00E85928">
      <w:pPr>
        <w:pStyle w:val="Akapitzlist"/>
        <w:numPr>
          <w:ilvl w:val="1"/>
          <w:numId w:val="12"/>
        </w:numPr>
        <w:ind w:left="426" w:hanging="426"/>
        <w:rPr>
          <w:rFonts w:ascii="Verdana" w:hAnsi="Verdana" w:cs="Calibri"/>
          <w:sz w:val="28"/>
          <w:szCs w:val="28"/>
        </w:rPr>
      </w:pPr>
      <w:r w:rsidRPr="00922F19">
        <w:rPr>
          <w:rFonts w:ascii="Verdana" w:hAnsi="Verdana" w:cs="Calibri"/>
          <w:sz w:val="28"/>
          <w:szCs w:val="28"/>
        </w:rPr>
        <w:t>Praca w pełnym wymiarze czasu pracy</w:t>
      </w:r>
      <w:r w:rsidR="00385B71" w:rsidRPr="00922F19">
        <w:rPr>
          <w:rFonts w:ascii="Verdana" w:hAnsi="Verdana" w:cs="Calibri"/>
          <w:sz w:val="28"/>
          <w:szCs w:val="28"/>
        </w:rPr>
        <w:t>;</w:t>
      </w:r>
    </w:p>
    <w:p w14:paraId="4054AC05" w14:textId="3784906C" w:rsidR="00A8750C" w:rsidRPr="00922F19" w:rsidRDefault="00A8750C" w:rsidP="00E85928">
      <w:pPr>
        <w:pStyle w:val="Akapitzlist"/>
        <w:numPr>
          <w:ilvl w:val="1"/>
          <w:numId w:val="12"/>
        </w:numPr>
        <w:ind w:left="426" w:hanging="426"/>
        <w:rPr>
          <w:rFonts w:ascii="Verdana" w:hAnsi="Verdana" w:cs="Calibri"/>
          <w:sz w:val="28"/>
          <w:szCs w:val="28"/>
        </w:rPr>
      </w:pPr>
      <w:r w:rsidRPr="00922F19">
        <w:rPr>
          <w:rFonts w:ascii="Verdana" w:hAnsi="Verdana" w:cs="Calibri"/>
          <w:sz w:val="28"/>
          <w:szCs w:val="28"/>
        </w:rPr>
        <w:t xml:space="preserve">stanowisko </w:t>
      </w:r>
      <w:r w:rsidR="00E37469" w:rsidRPr="00922F19">
        <w:rPr>
          <w:rFonts w:ascii="Verdana" w:hAnsi="Verdana" w:cs="Calibri"/>
          <w:sz w:val="28"/>
          <w:szCs w:val="28"/>
        </w:rPr>
        <w:t>pracy</w:t>
      </w:r>
      <w:r w:rsidR="00F5002C">
        <w:rPr>
          <w:rFonts w:ascii="Verdana" w:hAnsi="Verdana" w:cs="Calibri"/>
          <w:sz w:val="28"/>
          <w:szCs w:val="28"/>
        </w:rPr>
        <w:t xml:space="preserve">: </w:t>
      </w:r>
      <w:r w:rsidR="008F2057">
        <w:rPr>
          <w:rFonts w:ascii="Verdana" w:hAnsi="Verdana" w:cs="Calibri"/>
          <w:sz w:val="28"/>
          <w:szCs w:val="28"/>
        </w:rPr>
        <w:t>teren</w:t>
      </w:r>
      <w:r w:rsidR="005A22BA">
        <w:rPr>
          <w:rFonts w:ascii="Verdana" w:hAnsi="Verdana" w:cs="Calibri"/>
          <w:sz w:val="28"/>
          <w:szCs w:val="28"/>
        </w:rPr>
        <w:t xml:space="preserve"> gminy Nowosolna</w:t>
      </w:r>
      <w:r w:rsidR="00385B71" w:rsidRPr="00922F19">
        <w:rPr>
          <w:rFonts w:ascii="Verdana" w:hAnsi="Verdana" w:cs="Calibri"/>
          <w:sz w:val="28"/>
          <w:szCs w:val="28"/>
        </w:rPr>
        <w:t>;</w:t>
      </w:r>
    </w:p>
    <w:p w14:paraId="49D77AB7" w14:textId="2BD100DD" w:rsidR="008574BC" w:rsidRPr="00922F19" w:rsidRDefault="008574BC" w:rsidP="00E85928">
      <w:pPr>
        <w:pStyle w:val="Akapitzlist"/>
        <w:numPr>
          <w:ilvl w:val="1"/>
          <w:numId w:val="12"/>
        </w:numPr>
        <w:ind w:left="426" w:hanging="426"/>
        <w:rPr>
          <w:rFonts w:ascii="Verdana" w:hAnsi="Verdana" w:cs="Calibri"/>
          <w:sz w:val="28"/>
          <w:szCs w:val="28"/>
        </w:rPr>
      </w:pPr>
      <w:r w:rsidRPr="00922F19">
        <w:rPr>
          <w:rFonts w:ascii="Verdana" w:hAnsi="Verdana" w:cs="Calibri"/>
          <w:sz w:val="28"/>
          <w:szCs w:val="28"/>
        </w:rPr>
        <w:t>budynek administracyjny</w:t>
      </w:r>
      <w:r w:rsidR="005A22BA">
        <w:rPr>
          <w:rFonts w:ascii="Verdana" w:hAnsi="Verdana" w:cs="Calibri"/>
          <w:sz w:val="28"/>
          <w:szCs w:val="28"/>
        </w:rPr>
        <w:t xml:space="preserve"> Zakładu</w:t>
      </w:r>
      <w:r w:rsidRPr="00922F19">
        <w:rPr>
          <w:rFonts w:ascii="Verdana" w:hAnsi="Verdana" w:cs="Calibri"/>
          <w:sz w:val="28"/>
          <w:szCs w:val="28"/>
        </w:rPr>
        <w:t xml:space="preserve"> nie jest przystosowany do potrzeb osób niepełnosprawnych</w:t>
      </w:r>
      <w:r w:rsidR="00385B71" w:rsidRPr="00922F19">
        <w:rPr>
          <w:rFonts w:ascii="Verdana" w:hAnsi="Verdana" w:cs="Calibri"/>
          <w:sz w:val="28"/>
          <w:szCs w:val="28"/>
        </w:rPr>
        <w:t>;</w:t>
      </w:r>
    </w:p>
    <w:p w14:paraId="6B1294A8" w14:textId="7B02BBD7" w:rsidR="008574BC" w:rsidRPr="00922F19" w:rsidRDefault="008574BC" w:rsidP="00E85928">
      <w:pPr>
        <w:pStyle w:val="Akapitzlist"/>
        <w:numPr>
          <w:ilvl w:val="1"/>
          <w:numId w:val="12"/>
        </w:numPr>
        <w:ind w:left="426" w:hanging="426"/>
        <w:rPr>
          <w:rFonts w:ascii="Verdana" w:hAnsi="Verdana" w:cs="Calibri"/>
          <w:sz w:val="28"/>
          <w:szCs w:val="28"/>
        </w:rPr>
      </w:pPr>
      <w:r w:rsidRPr="00922F19">
        <w:rPr>
          <w:rFonts w:ascii="Verdana" w:hAnsi="Verdana" w:cs="Calibri"/>
          <w:sz w:val="28"/>
          <w:szCs w:val="28"/>
        </w:rPr>
        <w:t>praca w równoważnym systemie czasu pracy</w:t>
      </w:r>
      <w:r w:rsidR="00385B71" w:rsidRPr="00922F19">
        <w:rPr>
          <w:rFonts w:ascii="Verdana" w:hAnsi="Verdana" w:cs="Calibri"/>
          <w:sz w:val="28"/>
          <w:szCs w:val="28"/>
        </w:rPr>
        <w:t>.</w:t>
      </w:r>
    </w:p>
    <w:p w14:paraId="249EC146" w14:textId="77777777" w:rsidR="004A703D" w:rsidRPr="00922F19" w:rsidRDefault="004A703D" w:rsidP="00E85928">
      <w:pPr>
        <w:pStyle w:val="Akapitzlist"/>
        <w:ind w:left="426" w:hanging="426"/>
        <w:rPr>
          <w:rFonts w:ascii="Verdana" w:hAnsi="Verdana" w:cs="Calibri"/>
          <w:sz w:val="28"/>
          <w:szCs w:val="28"/>
        </w:rPr>
      </w:pPr>
    </w:p>
    <w:p w14:paraId="5CC6B670" w14:textId="7EABB080" w:rsidR="004A703D" w:rsidRPr="00922F19" w:rsidRDefault="008574BC" w:rsidP="00E85928">
      <w:pPr>
        <w:pStyle w:val="Akapitzlist"/>
        <w:numPr>
          <w:ilvl w:val="0"/>
          <w:numId w:val="13"/>
        </w:numPr>
        <w:ind w:left="426" w:hanging="426"/>
        <w:rPr>
          <w:rFonts w:ascii="Verdana" w:hAnsi="Verdana" w:cs="Calibri"/>
          <w:sz w:val="28"/>
          <w:szCs w:val="28"/>
        </w:rPr>
      </w:pPr>
      <w:r w:rsidRPr="00922F19">
        <w:rPr>
          <w:rFonts w:ascii="Verdana" w:hAnsi="Verdana" w:cs="Calibri"/>
          <w:sz w:val="28"/>
          <w:szCs w:val="28"/>
        </w:rPr>
        <w:t>W miesiącu poprzedzającym datę upublicznienia ogłoszenia wskaźnik zatrudnienia osób niepełnosprawnych w</w:t>
      </w:r>
      <w:r w:rsidR="00922F19">
        <w:rPr>
          <w:rFonts w:ascii="Verdana" w:hAnsi="Verdana" w:cs="Calibri"/>
          <w:sz w:val="28"/>
          <w:szCs w:val="28"/>
        </w:rPr>
        <w:t xml:space="preserve"> </w:t>
      </w:r>
      <w:r w:rsidRPr="00922F19">
        <w:rPr>
          <w:rFonts w:ascii="Verdana" w:hAnsi="Verdana" w:cs="Calibri"/>
          <w:sz w:val="28"/>
          <w:szCs w:val="28"/>
        </w:rPr>
        <w:t>jednostce, w rozumieniu przepisów o rehabilitacji zawodowej i społecznej oraz zatrudnianiu osób niepełnosprawnych wynosi poniżej 6%</w:t>
      </w:r>
      <w:r w:rsidR="00FE3C0F" w:rsidRPr="00922F19">
        <w:rPr>
          <w:rFonts w:ascii="Verdana" w:hAnsi="Verdana" w:cs="Calibri"/>
          <w:sz w:val="28"/>
          <w:szCs w:val="28"/>
        </w:rPr>
        <w:t>.</w:t>
      </w:r>
    </w:p>
    <w:p w14:paraId="7292E5CB" w14:textId="77777777" w:rsidR="0034461A" w:rsidRPr="00922F19" w:rsidRDefault="0034461A" w:rsidP="00E85928">
      <w:pPr>
        <w:pStyle w:val="Akapitzlist"/>
        <w:ind w:left="426" w:hanging="426"/>
        <w:rPr>
          <w:rFonts w:ascii="Verdana" w:hAnsi="Verdana" w:cs="Calibri"/>
          <w:sz w:val="28"/>
          <w:szCs w:val="28"/>
        </w:rPr>
      </w:pPr>
    </w:p>
    <w:p w14:paraId="4967658A" w14:textId="40E20328" w:rsidR="00FE3C0F" w:rsidRPr="00922F19" w:rsidRDefault="00FE3C0F" w:rsidP="00E85928">
      <w:pPr>
        <w:pStyle w:val="Akapitzlist"/>
        <w:numPr>
          <w:ilvl w:val="0"/>
          <w:numId w:val="13"/>
        </w:numPr>
        <w:ind w:left="426" w:hanging="426"/>
        <w:rPr>
          <w:rFonts w:ascii="Verdana" w:hAnsi="Verdana" w:cs="Calibri"/>
          <w:b/>
          <w:bCs/>
          <w:sz w:val="28"/>
          <w:szCs w:val="28"/>
        </w:rPr>
      </w:pPr>
      <w:r w:rsidRPr="00922F19">
        <w:rPr>
          <w:rFonts w:ascii="Verdana" w:hAnsi="Verdana" w:cs="Calibri"/>
          <w:b/>
          <w:bCs/>
          <w:sz w:val="28"/>
          <w:szCs w:val="28"/>
        </w:rPr>
        <w:t>Wymagane dokumenty:</w:t>
      </w:r>
    </w:p>
    <w:p w14:paraId="399FE1A9" w14:textId="3EE99817" w:rsidR="00FE3C0F" w:rsidRPr="00922F19" w:rsidRDefault="00385B71" w:rsidP="00E85928">
      <w:pPr>
        <w:pStyle w:val="Akapitzlist"/>
        <w:numPr>
          <w:ilvl w:val="0"/>
          <w:numId w:val="14"/>
        </w:numPr>
        <w:ind w:left="426" w:hanging="426"/>
        <w:rPr>
          <w:rFonts w:ascii="Verdana" w:hAnsi="Verdana" w:cs="Calibri"/>
          <w:sz w:val="28"/>
          <w:szCs w:val="28"/>
        </w:rPr>
      </w:pPr>
      <w:r w:rsidRPr="00922F19">
        <w:rPr>
          <w:rFonts w:ascii="Verdana" w:hAnsi="Verdana" w:cs="Calibri"/>
          <w:sz w:val="28"/>
          <w:szCs w:val="28"/>
        </w:rPr>
        <w:t>l</w:t>
      </w:r>
      <w:r w:rsidR="00FE3C0F" w:rsidRPr="00922F19">
        <w:rPr>
          <w:rFonts w:ascii="Verdana" w:hAnsi="Verdana" w:cs="Calibri"/>
          <w:sz w:val="28"/>
          <w:szCs w:val="28"/>
        </w:rPr>
        <w:t>ist motywacyjny</w:t>
      </w:r>
      <w:r w:rsidRPr="00922F19">
        <w:rPr>
          <w:rFonts w:ascii="Verdana" w:hAnsi="Verdana" w:cs="Calibri"/>
          <w:sz w:val="28"/>
          <w:szCs w:val="28"/>
        </w:rPr>
        <w:t>;</w:t>
      </w:r>
    </w:p>
    <w:p w14:paraId="63D8C700" w14:textId="227C798F" w:rsidR="00FE3C0F" w:rsidRPr="00922F19" w:rsidRDefault="00FE3C0F" w:rsidP="00E85928">
      <w:pPr>
        <w:pStyle w:val="Akapitzlist"/>
        <w:numPr>
          <w:ilvl w:val="0"/>
          <w:numId w:val="14"/>
        </w:numPr>
        <w:ind w:left="426" w:hanging="426"/>
        <w:rPr>
          <w:rFonts w:ascii="Verdana" w:hAnsi="Verdana" w:cs="Calibri"/>
          <w:sz w:val="28"/>
          <w:szCs w:val="28"/>
        </w:rPr>
      </w:pPr>
      <w:r w:rsidRPr="00922F19">
        <w:rPr>
          <w:rFonts w:ascii="Verdana" w:hAnsi="Verdana" w:cs="Calibri"/>
          <w:sz w:val="28"/>
          <w:szCs w:val="28"/>
        </w:rPr>
        <w:t>CV z dokładnym opisem przebiegu pracy zawodowej</w:t>
      </w:r>
      <w:r w:rsidR="00385B71" w:rsidRPr="00922F19">
        <w:rPr>
          <w:rFonts w:ascii="Verdana" w:hAnsi="Verdana" w:cs="Calibri"/>
          <w:sz w:val="28"/>
          <w:szCs w:val="28"/>
        </w:rPr>
        <w:t>;</w:t>
      </w:r>
    </w:p>
    <w:p w14:paraId="7A32C44F" w14:textId="7D0EE203" w:rsidR="00FE3C0F" w:rsidRPr="00922F19" w:rsidRDefault="00385B71" w:rsidP="00E85928">
      <w:pPr>
        <w:pStyle w:val="Akapitzlist"/>
        <w:numPr>
          <w:ilvl w:val="0"/>
          <w:numId w:val="14"/>
        </w:numPr>
        <w:ind w:left="426" w:hanging="426"/>
        <w:rPr>
          <w:rFonts w:ascii="Verdana" w:hAnsi="Verdana" w:cs="Calibri"/>
          <w:sz w:val="28"/>
          <w:szCs w:val="28"/>
        </w:rPr>
      </w:pPr>
      <w:r w:rsidRPr="00922F19">
        <w:rPr>
          <w:rFonts w:ascii="Verdana" w:hAnsi="Verdana" w:cs="Calibri"/>
          <w:sz w:val="28"/>
          <w:szCs w:val="28"/>
        </w:rPr>
        <w:t>k</w:t>
      </w:r>
      <w:r w:rsidR="00FE3C0F" w:rsidRPr="00922F19">
        <w:rPr>
          <w:rFonts w:ascii="Verdana" w:hAnsi="Verdana" w:cs="Calibri"/>
          <w:sz w:val="28"/>
          <w:szCs w:val="28"/>
        </w:rPr>
        <w:t>westionariusz osobowy dla osoby ubiegającej się o zatrudnienie</w:t>
      </w:r>
      <w:r w:rsidRPr="00922F19">
        <w:rPr>
          <w:rFonts w:ascii="Verdana" w:hAnsi="Verdana" w:cs="Calibri"/>
          <w:sz w:val="28"/>
          <w:szCs w:val="28"/>
        </w:rPr>
        <w:t>;</w:t>
      </w:r>
    </w:p>
    <w:p w14:paraId="6F1AB22C" w14:textId="13409F6F" w:rsidR="00FE3C0F" w:rsidRPr="00922F19" w:rsidRDefault="00385B71" w:rsidP="00E85928">
      <w:pPr>
        <w:pStyle w:val="Akapitzlist"/>
        <w:numPr>
          <w:ilvl w:val="0"/>
          <w:numId w:val="14"/>
        </w:numPr>
        <w:ind w:left="426" w:hanging="426"/>
        <w:rPr>
          <w:rFonts w:ascii="Verdana" w:hAnsi="Verdana" w:cs="Calibri"/>
          <w:sz w:val="28"/>
          <w:szCs w:val="28"/>
        </w:rPr>
      </w:pPr>
      <w:r w:rsidRPr="00922F19">
        <w:rPr>
          <w:rFonts w:ascii="Verdana" w:hAnsi="Verdana" w:cs="Calibri"/>
          <w:sz w:val="28"/>
          <w:szCs w:val="28"/>
        </w:rPr>
        <w:lastRenderedPageBreak/>
        <w:t>k</w:t>
      </w:r>
      <w:r w:rsidR="00FE3C0F" w:rsidRPr="00922F19">
        <w:rPr>
          <w:rFonts w:ascii="Verdana" w:hAnsi="Verdana" w:cs="Calibri"/>
          <w:sz w:val="28"/>
          <w:szCs w:val="28"/>
        </w:rPr>
        <w:t>opie świadectw pracy lub zaświadczenie</w:t>
      </w:r>
      <w:r w:rsidR="003B0BF0" w:rsidRPr="00922F19">
        <w:rPr>
          <w:rFonts w:ascii="Verdana" w:hAnsi="Verdana" w:cs="Calibri"/>
          <w:sz w:val="28"/>
          <w:szCs w:val="28"/>
        </w:rPr>
        <w:t xml:space="preserve"> </w:t>
      </w:r>
      <w:r w:rsidR="00FE3C0F" w:rsidRPr="00922F19">
        <w:rPr>
          <w:rFonts w:ascii="Verdana" w:hAnsi="Verdana" w:cs="Calibri"/>
          <w:sz w:val="28"/>
          <w:szCs w:val="28"/>
        </w:rPr>
        <w:t>o zatrudnieniu – w przypadku, gdy kandydat jest zatrudniony u innego pracodawcy</w:t>
      </w:r>
      <w:r w:rsidRPr="00922F19">
        <w:rPr>
          <w:rFonts w:ascii="Verdana" w:hAnsi="Verdana" w:cs="Calibri"/>
          <w:sz w:val="28"/>
          <w:szCs w:val="28"/>
        </w:rPr>
        <w:t>;</w:t>
      </w:r>
    </w:p>
    <w:p w14:paraId="2A31339A" w14:textId="3B128003" w:rsidR="00FE3C0F" w:rsidRPr="00922F19" w:rsidRDefault="00385B71" w:rsidP="00E85928">
      <w:pPr>
        <w:pStyle w:val="Akapitzlist"/>
        <w:numPr>
          <w:ilvl w:val="0"/>
          <w:numId w:val="14"/>
        </w:numPr>
        <w:ind w:left="426" w:hanging="426"/>
        <w:rPr>
          <w:rFonts w:ascii="Verdana" w:hAnsi="Verdana" w:cs="Calibri"/>
          <w:sz w:val="28"/>
          <w:szCs w:val="28"/>
        </w:rPr>
      </w:pPr>
      <w:r w:rsidRPr="00922F19">
        <w:rPr>
          <w:rFonts w:ascii="Verdana" w:hAnsi="Verdana" w:cs="Calibri"/>
          <w:sz w:val="28"/>
          <w:szCs w:val="28"/>
        </w:rPr>
        <w:t>k</w:t>
      </w:r>
      <w:r w:rsidR="00FE3C0F" w:rsidRPr="00922F19">
        <w:rPr>
          <w:rFonts w:ascii="Verdana" w:hAnsi="Verdana" w:cs="Calibri"/>
          <w:sz w:val="28"/>
          <w:szCs w:val="28"/>
        </w:rPr>
        <w:t>opie dokumentów potwierdzających posiadane wykształcenie i kwalifikacje zawodowe</w:t>
      </w:r>
      <w:r w:rsidRPr="00922F19">
        <w:rPr>
          <w:rFonts w:ascii="Verdana" w:hAnsi="Verdana" w:cs="Calibri"/>
          <w:sz w:val="28"/>
          <w:szCs w:val="28"/>
        </w:rPr>
        <w:t>;</w:t>
      </w:r>
    </w:p>
    <w:p w14:paraId="2CF7EBF9" w14:textId="4397837C" w:rsidR="00FE3C0F" w:rsidRPr="00922F19" w:rsidRDefault="00385B71" w:rsidP="00E85928">
      <w:pPr>
        <w:pStyle w:val="Akapitzlist"/>
        <w:numPr>
          <w:ilvl w:val="0"/>
          <w:numId w:val="14"/>
        </w:numPr>
        <w:ind w:left="426" w:hanging="426"/>
        <w:rPr>
          <w:rFonts w:ascii="Verdana" w:hAnsi="Verdana" w:cs="Calibri"/>
          <w:sz w:val="28"/>
          <w:szCs w:val="28"/>
        </w:rPr>
      </w:pPr>
      <w:r w:rsidRPr="00922F19">
        <w:rPr>
          <w:rFonts w:ascii="Verdana" w:hAnsi="Verdana" w:cs="Calibri"/>
          <w:sz w:val="28"/>
          <w:szCs w:val="28"/>
        </w:rPr>
        <w:t>o</w:t>
      </w:r>
      <w:r w:rsidR="00FE3C0F" w:rsidRPr="00922F19">
        <w:rPr>
          <w:rFonts w:ascii="Verdana" w:hAnsi="Verdana" w:cs="Calibri"/>
          <w:sz w:val="28"/>
          <w:szCs w:val="28"/>
        </w:rPr>
        <w:t>świadczenie, że kandydat ma pełną zdolność do czynności prawnych oraz, że korzysta z pełni praw publicznych</w:t>
      </w:r>
      <w:r w:rsidRPr="00922F19">
        <w:rPr>
          <w:rFonts w:ascii="Verdana" w:hAnsi="Verdana" w:cs="Calibri"/>
          <w:sz w:val="28"/>
          <w:szCs w:val="28"/>
        </w:rPr>
        <w:t>;</w:t>
      </w:r>
    </w:p>
    <w:p w14:paraId="62B8F60D" w14:textId="6F6EFFE9" w:rsidR="00FE3C0F" w:rsidRPr="00922F19" w:rsidRDefault="00385B71" w:rsidP="00E85928">
      <w:pPr>
        <w:pStyle w:val="Akapitzlist"/>
        <w:numPr>
          <w:ilvl w:val="0"/>
          <w:numId w:val="14"/>
        </w:numPr>
        <w:ind w:left="426" w:hanging="426"/>
        <w:rPr>
          <w:rFonts w:ascii="Verdana" w:hAnsi="Verdana" w:cs="Calibri"/>
          <w:sz w:val="28"/>
          <w:szCs w:val="28"/>
        </w:rPr>
      </w:pPr>
      <w:r w:rsidRPr="00922F19">
        <w:rPr>
          <w:rFonts w:ascii="Verdana" w:hAnsi="Verdana" w:cs="Calibri"/>
          <w:sz w:val="28"/>
          <w:szCs w:val="28"/>
        </w:rPr>
        <w:t>o</w:t>
      </w:r>
      <w:r w:rsidR="00FE3C0F" w:rsidRPr="00922F19">
        <w:rPr>
          <w:rFonts w:ascii="Verdana" w:hAnsi="Verdana" w:cs="Calibri"/>
          <w:sz w:val="28"/>
          <w:szCs w:val="28"/>
        </w:rPr>
        <w:t>świadczenie, że kandydat nie był skazany prawomocnym wyrokiem sądu za umyślne przestępstwo ścigane z oskarżenia publicznego lub umyślne przestępstwo skarbowe</w:t>
      </w:r>
      <w:r w:rsidRPr="00922F19">
        <w:rPr>
          <w:rFonts w:ascii="Verdana" w:hAnsi="Verdana" w:cs="Calibri"/>
          <w:sz w:val="28"/>
          <w:szCs w:val="28"/>
        </w:rPr>
        <w:t>;</w:t>
      </w:r>
    </w:p>
    <w:p w14:paraId="7A1CA17D" w14:textId="5F690EF6" w:rsidR="00FE3C0F" w:rsidRPr="00922F19" w:rsidRDefault="00385B71" w:rsidP="00E85928">
      <w:pPr>
        <w:pStyle w:val="Akapitzlist"/>
        <w:numPr>
          <w:ilvl w:val="0"/>
          <w:numId w:val="14"/>
        </w:numPr>
        <w:ind w:left="426" w:hanging="426"/>
        <w:rPr>
          <w:rFonts w:ascii="Verdana" w:hAnsi="Verdana" w:cs="Calibri"/>
          <w:sz w:val="28"/>
          <w:szCs w:val="28"/>
        </w:rPr>
      </w:pPr>
      <w:r w:rsidRPr="00922F19">
        <w:rPr>
          <w:rFonts w:ascii="Verdana" w:hAnsi="Verdana" w:cs="Calibri"/>
          <w:sz w:val="28"/>
          <w:szCs w:val="28"/>
        </w:rPr>
        <w:t>o</w:t>
      </w:r>
      <w:r w:rsidR="00FE3C0F" w:rsidRPr="00922F19">
        <w:rPr>
          <w:rFonts w:ascii="Verdana" w:hAnsi="Verdana" w:cs="Calibri"/>
          <w:sz w:val="28"/>
          <w:szCs w:val="28"/>
        </w:rPr>
        <w:t>świadczenie kandydata o nieposzlakowanej opinii</w:t>
      </w:r>
      <w:r w:rsidRPr="00922F19">
        <w:rPr>
          <w:rFonts w:ascii="Verdana" w:hAnsi="Verdana" w:cs="Calibri"/>
          <w:sz w:val="28"/>
          <w:szCs w:val="28"/>
        </w:rPr>
        <w:t>;</w:t>
      </w:r>
    </w:p>
    <w:p w14:paraId="2CB3B5EF" w14:textId="6BECCEF6" w:rsidR="00FE3C0F" w:rsidRPr="00922F19" w:rsidRDefault="00385B71" w:rsidP="00E85928">
      <w:pPr>
        <w:pStyle w:val="Akapitzlist"/>
        <w:numPr>
          <w:ilvl w:val="0"/>
          <w:numId w:val="14"/>
        </w:numPr>
        <w:ind w:left="426" w:hanging="426"/>
        <w:rPr>
          <w:rFonts w:ascii="Verdana" w:hAnsi="Verdana" w:cs="Calibri"/>
          <w:sz w:val="28"/>
          <w:szCs w:val="28"/>
        </w:rPr>
      </w:pPr>
      <w:r w:rsidRPr="00922F19">
        <w:rPr>
          <w:rFonts w:ascii="Verdana" w:hAnsi="Verdana" w:cs="Calibri"/>
          <w:sz w:val="28"/>
          <w:szCs w:val="28"/>
        </w:rPr>
        <w:t>i</w:t>
      </w:r>
      <w:r w:rsidR="00FE3C0F" w:rsidRPr="00922F19">
        <w:rPr>
          <w:rFonts w:ascii="Verdana" w:hAnsi="Verdana" w:cs="Calibri"/>
          <w:sz w:val="28"/>
          <w:szCs w:val="28"/>
        </w:rPr>
        <w:t>nne dokumenty o posiadanych kwalifikacjach i umiejętnościach</w:t>
      </w:r>
      <w:r w:rsidRPr="00922F19">
        <w:rPr>
          <w:rFonts w:ascii="Verdana" w:hAnsi="Verdana" w:cs="Calibri"/>
          <w:sz w:val="28"/>
          <w:szCs w:val="28"/>
        </w:rPr>
        <w:t>;</w:t>
      </w:r>
    </w:p>
    <w:p w14:paraId="4CCD8556" w14:textId="6B558786" w:rsidR="003B0BF0" w:rsidRPr="00922F19" w:rsidRDefault="003B0BF0" w:rsidP="00E85928">
      <w:pPr>
        <w:ind w:left="426" w:hanging="426"/>
        <w:rPr>
          <w:rFonts w:ascii="Verdana" w:hAnsi="Verdana" w:cs="Calibri"/>
          <w:b/>
          <w:bCs/>
          <w:sz w:val="28"/>
          <w:szCs w:val="28"/>
        </w:rPr>
      </w:pPr>
      <w:r w:rsidRPr="00922F19">
        <w:rPr>
          <w:rFonts w:ascii="Verdana" w:hAnsi="Verdana" w:cs="Calibri"/>
          <w:b/>
          <w:bCs/>
          <w:sz w:val="28"/>
          <w:szCs w:val="28"/>
        </w:rPr>
        <w:t>Kserokopie dokumentów powinny być poświadczone za zgodność z oryginałem (poświadczenia może dokonać osoba składająca dokumenty).</w:t>
      </w:r>
    </w:p>
    <w:p w14:paraId="4B3D0715" w14:textId="4C7EC33D" w:rsidR="003B0BF0" w:rsidRPr="00922F19" w:rsidRDefault="003B0BF0" w:rsidP="00E85928">
      <w:pPr>
        <w:ind w:left="426" w:hanging="426"/>
        <w:rPr>
          <w:rFonts w:ascii="Verdana" w:hAnsi="Verdana" w:cs="Calibri"/>
          <w:sz w:val="28"/>
          <w:szCs w:val="28"/>
        </w:rPr>
      </w:pPr>
      <w:r w:rsidRPr="00922F19">
        <w:rPr>
          <w:rFonts w:ascii="Verdana" w:hAnsi="Verdana" w:cs="Calibri"/>
          <w:sz w:val="28"/>
          <w:szCs w:val="28"/>
        </w:rPr>
        <w:t>Wymagane dokumenty aplikacyjne: list motywacyjny, CV powinny być własnoręcznie podpisane oraz opatrzone klauzulą własnoręcznie podpisaną:</w:t>
      </w:r>
    </w:p>
    <w:p w14:paraId="2E87F04D" w14:textId="0E8102D3" w:rsidR="0034461A" w:rsidRPr="00922F19" w:rsidRDefault="003B0BF0" w:rsidP="00E85928">
      <w:pPr>
        <w:spacing w:after="0"/>
        <w:ind w:left="426" w:hanging="426"/>
        <w:rPr>
          <w:rFonts w:ascii="Verdana" w:hAnsi="Verdana" w:cs="Calibri"/>
          <w:sz w:val="28"/>
          <w:szCs w:val="28"/>
        </w:rPr>
      </w:pPr>
      <w:r w:rsidRPr="00922F19">
        <w:rPr>
          <w:rFonts w:ascii="Verdana" w:hAnsi="Verdana" w:cs="Calibri"/>
          <w:sz w:val="28"/>
          <w:szCs w:val="28"/>
        </w:rPr>
        <w:t>„</w:t>
      </w:r>
      <w:r w:rsidR="0034461A" w:rsidRPr="00922F19">
        <w:rPr>
          <w:rFonts w:ascii="Verdana" w:hAnsi="Verdana" w:cs="Calibri"/>
          <w:sz w:val="28"/>
          <w:szCs w:val="28"/>
        </w:rPr>
        <w:t xml:space="preserve">Wyrażam zgodę na przetwarzanie moich danych osobowych przez Zakład Gospodarki Komunalnej Gminy Nowosolna </w:t>
      </w:r>
      <w:r w:rsidR="00922F19">
        <w:rPr>
          <w:rFonts w:ascii="Verdana" w:hAnsi="Verdana" w:cs="Calibri"/>
          <w:sz w:val="28"/>
          <w:szCs w:val="28"/>
        </w:rPr>
        <w:br/>
      </w:r>
      <w:r w:rsidR="0034461A" w:rsidRPr="00922F19">
        <w:rPr>
          <w:rFonts w:ascii="Verdana" w:hAnsi="Verdana" w:cs="Calibri"/>
          <w:sz w:val="28"/>
          <w:szCs w:val="28"/>
        </w:rPr>
        <w:t>z siedzibą ul. Rynek Nowosolna 1, 92-703 Łódź w celu prowadzenia rekrutacji na aplikowane przeze mnie stanowisko.</w:t>
      </w:r>
      <w:r w:rsidRPr="00922F19">
        <w:rPr>
          <w:rFonts w:ascii="Verdana" w:hAnsi="Verdana" w:cs="Calibri"/>
          <w:sz w:val="28"/>
          <w:szCs w:val="28"/>
        </w:rPr>
        <w:t>”</w:t>
      </w:r>
    </w:p>
    <w:p w14:paraId="4A3A60B0" w14:textId="77777777" w:rsidR="00922F19" w:rsidRPr="00922F19" w:rsidRDefault="00922F19" w:rsidP="00E85928">
      <w:pPr>
        <w:spacing w:after="0"/>
        <w:ind w:left="426" w:hanging="426"/>
        <w:rPr>
          <w:rFonts w:ascii="Verdana" w:hAnsi="Verdana" w:cs="Calibri"/>
          <w:sz w:val="28"/>
          <w:szCs w:val="28"/>
        </w:rPr>
      </w:pPr>
    </w:p>
    <w:p w14:paraId="62FA83A4" w14:textId="15925BD4" w:rsidR="00FE3C0F" w:rsidRPr="00922F19" w:rsidRDefault="00FE3C0F" w:rsidP="00E85928">
      <w:pPr>
        <w:pStyle w:val="Akapitzlist"/>
        <w:numPr>
          <w:ilvl w:val="0"/>
          <w:numId w:val="13"/>
        </w:numPr>
        <w:ind w:left="426" w:hanging="426"/>
        <w:rPr>
          <w:rFonts w:ascii="Verdana" w:hAnsi="Verdana" w:cs="Calibri"/>
          <w:b/>
          <w:bCs/>
          <w:sz w:val="28"/>
          <w:szCs w:val="28"/>
        </w:rPr>
      </w:pPr>
      <w:r w:rsidRPr="00922F19">
        <w:rPr>
          <w:rFonts w:ascii="Verdana" w:hAnsi="Verdana" w:cs="Calibri"/>
          <w:b/>
          <w:bCs/>
          <w:sz w:val="28"/>
          <w:szCs w:val="28"/>
        </w:rPr>
        <w:t>Termin i miejsce składania dokumentów</w:t>
      </w:r>
      <w:r w:rsidR="00825AE7" w:rsidRPr="00922F19">
        <w:rPr>
          <w:rFonts w:ascii="Verdana" w:hAnsi="Verdana" w:cs="Calibri"/>
          <w:b/>
          <w:bCs/>
          <w:sz w:val="28"/>
          <w:szCs w:val="28"/>
        </w:rPr>
        <w:t>:</w:t>
      </w:r>
    </w:p>
    <w:p w14:paraId="318650EA" w14:textId="29978295" w:rsidR="00E85928" w:rsidRDefault="00825AE7" w:rsidP="00E85928">
      <w:pPr>
        <w:pStyle w:val="Akapitzlist"/>
        <w:ind w:left="426" w:hanging="426"/>
        <w:rPr>
          <w:rFonts w:ascii="Verdana" w:hAnsi="Verdana" w:cs="Calibri"/>
          <w:sz w:val="28"/>
          <w:szCs w:val="28"/>
        </w:rPr>
      </w:pPr>
      <w:r w:rsidRPr="00922F19">
        <w:rPr>
          <w:rFonts w:ascii="Verdana" w:hAnsi="Verdana" w:cs="Calibri"/>
          <w:sz w:val="28"/>
          <w:szCs w:val="28"/>
        </w:rPr>
        <w:t xml:space="preserve">Oferty zawierające wymagane dokumenty należy składać lub przesyłać </w:t>
      </w:r>
      <w:r w:rsidRPr="00922F19">
        <w:rPr>
          <w:rFonts w:ascii="Verdana" w:hAnsi="Verdana" w:cs="Calibri"/>
          <w:b/>
          <w:bCs/>
          <w:sz w:val="28"/>
          <w:szCs w:val="28"/>
        </w:rPr>
        <w:t xml:space="preserve">do </w:t>
      </w:r>
      <w:r w:rsidR="005A22BA">
        <w:rPr>
          <w:rFonts w:ascii="Verdana" w:hAnsi="Verdana" w:cs="Calibri"/>
          <w:b/>
          <w:bCs/>
          <w:sz w:val="28"/>
          <w:szCs w:val="28"/>
        </w:rPr>
        <w:t>2</w:t>
      </w:r>
      <w:r w:rsidR="00DE6611">
        <w:rPr>
          <w:rFonts w:ascii="Verdana" w:hAnsi="Verdana" w:cs="Calibri"/>
          <w:b/>
          <w:bCs/>
          <w:sz w:val="28"/>
          <w:szCs w:val="28"/>
        </w:rPr>
        <w:t>9</w:t>
      </w:r>
      <w:r w:rsidRPr="00922F19">
        <w:rPr>
          <w:rFonts w:ascii="Verdana" w:hAnsi="Verdana" w:cs="Calibri"/>
          <w:b/>
          <w:bCs/>
          <w:sz w:val="28"/>
          <w:szCs w:val="28"/>
        </w:rPr>
        <w:t xml:space="preserve"> </w:t>
      </w:r>
      <w:r w:rsidR="00DE6611">
        <w:rPr>
          <w:rFonts w:ascii="Verdana" w:hAnsi="Verdana" w:cs="Calibri"/>
          <w:b/>
          <w:bCs/>
          <w:sz w:val="28"/>
          <w:szCs w:val="28"/>
        </w:rPr>
        <w:t>października</w:t>
      </w:r>
      <w:r w:rsidRPr="00922F19">
        <w:rPr>
          <w:rFonts w:ascii="Verdana" w:hAnsi="Verdana" w:cs="Calibri"/>
          <w:b/>
          <w:bCs/>
          <w:sz w:val="28"/>
          <w:szCs w:val="28"/>
        </w:rPr>
        <w:t xml:space="preserve"> 202</w:t>
      </w:r>
      <w:r w:rsidR="00B1388C">
        <w:rPr>
          <w:rFonts w:ascii="Verdana" w:hAnsi="Verdana" w:cs="Calibri"/>
          <w:b/>
          <w:bCs/>
          <w:sz w:val="28"/>
          <w:szCs w:val="28"/>
        </w:rPr>
        <w:t>1</w:t>
      </w:r>
      <w:r w:rsidRPr="00922F19">
        <w:rPr>
          <w:rFonts w:ascii="Verdana" w:hAnsi="Verdana" w:cs="Calibri"/>
          <w:b/>
          <w:bCs/>
          <w:sz w:val="28"/>
          <w:szCs w:val="28"/>
        </w:rPr>
        <w:t xml:space="preserve">r. do godziny 12.00 </w:t>
      </w:r>
      <w:r w:rsidRPr="00922F19">
        <w:rPr>
          <w:rFonts w:ascii="Verdana" w:hAnsi="Verdana" w:cs="Calibri"/>
          <w:sz w:val="28"/>
          <w:szCs w:val="28"/>
        </w:rPr>
        <w:t>(liczy się data wpływu do biura Zakładu) pod adresem</w:t>
      </w:r>
      <w:r w:rsidR="00E85928">
        <w:rPr>
          <w:rFonts w:ascii="Verdana" w:hAnsi="Verdana" w:cs="Calibri"/>
          <w:sz w:val="28"/>
          <w:szCs w:val="28"/>
        </w:rPr>
        <w:t>:</w:t>
      </w:r>
    </w:p>
    <w:p w14:paraId="1D0AF38E" w14:textId="482E547E" w:rsidR="00E85928" w:rsidRDefault="00825AE7" w:rsidP="00E85928">
      <w:pPr>
        <w:pStyle w:val="Akapitzlist"/>
        <w:ind w:left="426"/>
        <w:rPr>
          <w:rFonts w:ascii="Verdana" w:hAnsi="Verdana" w:cs="Calibri"/>
          <w:sz w:val="28"/>
          <w:szCs w:val="28"/>
        </w:rPr>
      </w:pPr>
      <w:r w:rsidRPr="00922F19">
        <w:rPr>
          <w:rFonts w:ascii="Verdana" w:hAnsi="Verdana" w:cs="Calibri"/>
          <w:sz w:val="28"/>
          <w:szCs w:val="28"/>
        </w:rPr>
        <w:t>Zakład Gospodarki Komunalnej Gminy Nowosolna</w:t>
      </w:r>
    </w:p>
    <w:p w14:paraId="533BA288" w14:textId="77777777" w:rsidR="00E85928" w:rsidRDefault="00825AE7" w:rsidP="00E85928">
      <w:pPr>
        <w:pStyle w:val="Akapitzlist"/>
        <w:ind w:left="426"/>
        <w:rPr>
          <w:rFonts w:ascii="Verdana" w:hAnsi="Verdana" w:cs="Calibri"/>
          <w:sz w:val="28"/>
          <w:szCs w:val="28"/>
        </w:rPr>
      </w:pPr>
      <w:r w:rsidRPr="00922F19">
        <w:rPr>
          <w:rFonts w:ascii="Verdana" w:hAnsi="Verdana" w:cs="Calibri"/>
          <w:sz w:val="28"/>
          <w:szCs w:val="28"/>
        </w:rPr>
        <w:t>ul. Rynek Nowosolna 1</w:t>
      </w:r>
    </w:p>
    <w:p w14:paraId="268A745B" w14:textId="2CD3DB4E" w:rsidR="00870C8F" w:rsidRDefault="00825AE7" w:rsidP="00E85928">
      <w:pPr>
        <w:pStyle w:val="Akapitzlist"/>
        <w:ind w:left="426"/>
        <w:rPr>
          <w:rFonts w:ascii="Verdana" w:hAnsi="Verdana" w:cs="Calibri"/>
          <w:sz w:val="28"/>
          <w:szCs w:val="28"/>
        </w:rPr>
      </w:pPr>
      <w:r w:rsidRPr="00922F19">
        <w:rPr>
          <w:rFonts w:ascii="Verdana" w:hAnsi="Verdana" w:cs="Calibri"/>
          <w:sz w:val="28"/>
          <w:szCs w:val="28"/>
        </w:rPr>
        <w:t xml:space="preserve">92-703 Łódź </w:t>
      </w:r>
      <w:r w:rsidR="00B73EB6" w:rsidRPr="00922F19">
        <w:rPr>
          <w:rFonts w:ascii="Verdana" w:hAnsi="Verdana" w:cs="Calibri"/>
          <w:sz w:val="28"/>
          <w:szCs w:val="28"/>
        </w:rPr>
        <w:br/>
      </w:r>
      <w:r w:rsidRPr="00922F19">
        <w:rPr>
          <w:rFonts w:ascii="Verdana" w:hAnsi="Verdana" w:cs="Calibri"/>
          <w:sz w:val="28"/>
          <w:szCs w:val="28"/>
        </w:rPr>
        <w:t>z dopiskiem na kopercie „Nabór na wolne stanowisko w Zakładzie Gospodarki Komunalnej Gminy Nowosolna -</w:t>
      </w:r>
      <w:r w:rsidR="005A22BA">
        <w:rPr>
          <w:rFonts w:ascii="Verdana" w:hAnsi="Verdana" w:cs="Calibri"/>
          <w:sz w:val="28"/>
          <w:szCs w:val="28"/>
        </w:rPr>
        <w:t xml:space="preserve">konserwator </w:t>
      </w:r>
      <w:r w:rsidR="00F5002C">
        <w:rPr>
          <w:rFonts w:ascii="Verdana" w:hAnsi="Verdana" w:cs="Calibri"/>
          <w:sz w:val="28"/>
          <w:szCs w:val="28"/>
        </w:rPr>
        <w:t>urządzeń</w:t>
      </w:r>
      <w:r w:rsidR="005A22BA">
        <w:rPr>
          <w:rFonts w:ascii="Verdana" w:hAnsi="Verdana" w:cs="Calibri"/>
          <w:sz w:val="28"/>
          <w:szCs w:val="28"/>
        </w:rPr>
        <w:t xml:space="preserve"> wodociągow</w:t>
      </w:r>
      <w:r w:rsidR="00F5002C">
        <w:rPr>
          <w:rFonts w:ascii="Verdana" w:hAnsi="Verdana" w:cs="Calibri"/>
          <w:sz w:val="28"/>
          <w:szCs w:val="28"/>
        </w:rPr>
        <w:t>ych</w:t>
      </w:r>
      <w:r w:rsidRPr="00922F19">
        <w:rPr>
          <w:rFonts w:ascii="Verdana" w:hAnsi="Verdana" w:cs="Calibri"/>
          <w:sz w:val="28"/>
          <w:szCs w:val="28"/>
        </w:rPr>
        <w:t xml:space="preserve"> ”.</w:t>
      </w:r>
    </w:p>
    <w:p w14:paraId="6CE8B67B" w14:textId="77777777" w:rsidR="00870C8F" w:rsidRPr="00922F19" w:rsidRDefault="00870C8F" w:rsidP="00E85928">
      <w:pPr>
        <w:pStyle w:val="Akapitzlist"/>
        <w:ind w:left="426"/>
        <w:rPr>
          <w:rFonts w:ascii="Verdana" w:hAnsi="Verdana" w:cs="Calibri"/>
          <w:sz w:val="28"/>
          <w:szCs w:val="28"/>
        </w:rPr>
      </w:pPr>
    </w:p>
    <w:p w14:paraId="76874E80" w14:textId="39E2F4B2" w:rsidR="00825AE7" w:rsidRPr="00922F19" w:rsidRDefault="00825AE7" w:rsidP="00E85928">
      <w:pPr>
        <w:ind w:left="426" w:hanging="426"/>
        <w:rPr>
          <w:rFonts w:ascii="Verdana" w:hAnsi="Verdana" w:cs="Calibri"/>
          <w:b/>
          <w:bCs/>
          <w:sz w:val="28"/>
          <w:szCs w:val="28"/>
        </w:rPr>
      </w:pPr>
      <w:r w:rsidRPr="00922F19">
        <w:rPr>
          <w:rFonts w:ascii="Verdana" w:hAnsi="Verdana" w:cs="Calibri"/>
          <w:b/>
          <w:bCs/>
          <w:sz w:val="28"/>
          <w:szCs w:val="28"/>
        </w:rPr>
        <w:lastRenderedPageBreak/>
        <w:t>Inne informacje:</w:t>
      </w:r>
    </w:p>
    <w:p w14:paraId="52D2179F" w14:textId="4F8024DF" w:rsidR="00825AE7" w:rsidRPr="00922F19" w:rsidRDefault="00825AE7" w:rsidP="00E85928">
      <w:pPr>
        <w:ind w:left="426" w:hanging="426"/>
        <w:rPr>
          <w:rFonts w:ascii="Verdana" w:hAnsi="Verdana" w:cs="Calibri"/>
          <w:sz w:val="28"/>
          <w:szCs w:val="28"/>
        </w:rPr>
      </w:pPr>
      <w:r w:rsidRPr="00922F19">
        <w:rPr>
          <w:rFonts w:ascii="Verdana" w:hAnsi="Verdana" w:cs="Calibri"/>
          <w:sz w:val="28"/>
          <w:szCs w:val="28"/>
        </w:rPr>
        <w:t>O dopuszczeniu do dalszego postępowania kwalifikacyjnego oraz o terminie i miejscu jego przeprowadzenia kandydaci zostaną powiadomieni telefonicznie lub za pośrednictwem poczty elektronicznej.</w:t>
      </w:r>
    </w:p>
    <w:p w14:paraId="2AAA34C8" w14:textId="02136179" w:rsidR="00825AE7" w:rsidRPr="00922F19" w:rsidRDefault="00825AE7" w:rsidP="00E85928">
      <w:pPr>
        <w:pStyle w:val="Akapitzlist"/>
        <w:ind w:left="426" w:hanging="426"/>
        <w:rPr>
          <w:rFonts w:ascii="Verdana" w:hAnsi="Verdana" w:cs="Calibri"/>
          <w:sz w:val="28"/>
          <w:szCs w:val="28"/>
        </w:rPr>
      </w:pPr>
      <w:r w:rsidRPr="00922F19">
        <w:rPr>
          <w:rFonts w:ascii="Verdana" w:hAnsi="Verdana" w:cs="Calibri"/>
          <w:sz w:val="28"/>
          <w:szCs w:val="28"/>
        </w:rPr>
        <w:t>Oferty, które wpłyną do Zakładu po wyznaczonym</w:t>
      </w:r>
      <w:r w:rsidR="00B15DCF" w:rsidRPr="00922F19">
        <w:rPr>
          <w:rFonts w:ascii="Verdana" w:hAnsi="Verdana" w:cs="Calibri"/>
          <w:sz w:val="28"/>
          <w:szCs w:val="28"/>
        </w:rPr>
        <w:t xml:space="preserve"> wyżej</w:t>
      </w:r>
      <w:r w:rsidRPr="00922F19">
        <w:rPr>
          <w:rFonts w:ascii="Verdana" w:hAnsi="Verdana" w:cs="Calibri"/>
          <w:sz w:val="28"/>
          <w:szCs w:val="28"/>
        </w:rPr>
        <w:t xml:space="preserve"> terminie</w:t>
      </w:r>
      <w:r w:rsidR="00B15DCF" w:rsidRPr="00922F19">
        <w:rPr>
          <w:rFonts w:ascii="Verdana" w:hAnsi="Verdana" w:cs="Calibri"/>
          <w:sz w:val="28"/>
          <w:szCs w:val="28"/>
        </w:rPr>
        <w:t xml:space="preserve"> nie będą rozpatrywane. O zachowaniu terminu decyduje data wpływu do Zakładu.</w:t>
      </w:r>
    </w:p>
    <w:p w14:paraId="3C8F05FF" w14:textId="7DFC9FCE" w:rsidR="00B15DCF" w:rsidRPr="00922F19" w:rsidRDefault="00B15DCF" w:rsidP="00E85928">
      <w:pPr>
        <w:ind w:left="426" w:hanging="426"/>
        <w:rPr>
          <w:rFonts w:ascii="Verdana" w:hAnsi="Verdana" w:cs="Calibri"/>
          <w:sz w:val="28"/>
          <w:szCs w:val="28"/>
        </w:rPr>
      </w:pPr>
      <w:r w:rsidRPr="00922F19">
        <w:rPr>
          <w:rFonts w:ascii="Verdana" w:hAnsi="Verdana" w:cs="Calibri"/>
          <w:sz w:val="28"/>
          <w:szCs w:val="28"/>
        </w:rPr>
        <w:t>Informację o wyniku naboru upowszechnia się niezwłocznie po przeprowadzonym naborze przez umieszczenie na tablicy informacyjnej w Zakładzie Gospodarki Komunalnej Gminy Nowosolna oraz opublikowanie w Biuletynie Informacji Publicznej.</w:t>
      </w:r>
    </w:p>
    <w:p w14:paraId="365B47F1" w14:textId="011D104B" w:rsidR="00D175D2" w:rsidRPr="00922F19" w:rsidRDefault="007B7739" w:rsidP="00870C8F">
      <w:pPr>
        <w:rPr>
          <w:rFonts w:ascii="Verdana" w:hAnsi="Verdana" w:cs="Calibri"/>
          <w:sz w:val="28"/>
          <w:szCs w:val="28"/>
        </w:rPr>
      </w:pPr>
      <w:r w:rsidRPr="00922F19">
        <w:rPr>
          <w:rFonts w:ascii="Verdana" w:hAnsi="Verdana" w:cs="Calibri"/>
          <w:sz w:val="28"/>
          <w:szCs w:val="28"/>
        </w:rPr>
        <w:t>Zgodnie z rozporządzeniem art. 13 Parlamentu</w:t>
      </w:r>
      <w:r w:rsidR="00D175D2" w:rsidRPr="00922F19">
        <w:rPr>
          <w:rFonts w:ascii="Verdana" w:hAnsi="Verdana" w:cs="Calibri"/>
          <w:sz w:val="28"/>
          <w:szCs w:val="28"/>
        </w:rPr>
        <w:t xml:space="preserve"> Europejskiego i Rady (UE) 2016/679 z dnia 27 kwietnia 2016r. w sprawie ochrony osób fizycznych w związku z przetwarzaniem danych osobowych i w sprawie swobodnego przepływu takich danych informuję, iż:</w:t>
      </w:r>
    </w:p>
    <w:p w14:paraId="1BCC1FE0" w14:textId="077D103C" w:rsidR="00D175D2" w:rsidRPr="00922F19" w:rsidRDefault="00011796" w:rsidP="00E85928">
      <w:pPr>
        <w:pStyle w:val="Akapitzlist"/>
        <w:numPr>
          <w:ilvl w:val="1"/>
          <w:numId w:val="16"/>
        </w:numPr>
        <w:tabs>
          <w:tab w:val="clear" w:pos="1440"/>
          <w:tab w:val="num" w:pos="993"/>
        </w:tabs>
        <w:ind w:left="426" w:hanging="426"/>
        <w:rPr>
          <w:rFonts w:ascii="Verdana" w:hAnsi="Verdana" w:cs="Calibri"/>
          <w:sz w:val="28"/>
          <w:szCs w:val="28"/>
        </w:rPr>
      </w:pPr>
      <w:r w:rsidRPr="00922F19">
        <w:rPr>
          <w:rFonts w:ascii="Verdana" w:hAnsi="Verdana" w:cs="Calibri"/>
          <w:sz w:val="28"/>
          <w:szCs w:val="28"/>
        </w:rPr>
        <w:t>A</w:t>
      </w:r>
      <w:r w:rsidR="00D175D2" w:rsidRPr="00922F19">
        <w:rPr>
          <w:rFonts w:ascii="Verdana" w:hAnsi="Verdana" w:cs="Calibri"/>
          <w:sz w:val="28"/>
          <w:szCs w:val="28"/>
        </w:rPr>
        <w:t>dministratorem danych osobowych kandydatów aplikujących na wolne stanowisko urz</w:t>
      </w:r>
      <w:r w:rsidRPr="00922F19">
        <w:rPr>
          <w:rFonts w:ascii="Verdana" w:hAnsi="Verdana" w:cs="Calibri"/>
          <w:sz w:val="28"/>
          <w:szCs w:val="28"/>
        </w:rPr>
        <w:t>ę</w:t>
      </w:r>
      <w:r w:rsidR="00D175D2" w:rsidRPr="00922F19">
        <w:rPr>
          <w:rFonts w:ascii="Verdana" w:hAnsi="Verdana" w:cs="Calibri"/>
          <w:sz w:val="28"/>
          <w:szCs w:val="28"/>
        </w:rPr>
        <w:t>dnicze jest Dyrektor Zakładu Gospodarki</w:t>
      </w:r>
      <w:r w:rsidRPr="00922F19">
        <w:rPr>
          <w:rFonts w:ascii="Verdana" w:hAnsi="Verdana" w:cs="Calibri"/>
          <w:sz w:val="28"/>
          <w:szCs w:val="28"/>
        </w:rPr>
        <w:t xml:space="preserve"> Komunalnej Gminy Nowosolna z siedzibą ul. Rynek Nowosolna 1, 92-703 Łódź</w:t>
      </w:r>
      <w:r w:rsidR="00DD4D8F" w:rsidRPr="00922F19">
        <w:rPr>
          <w:rFonts w:ascii="Verdana" w:hAnsi="Verdana" w:cs="Calibri"/>
          <w:sz w:val="28"/>
          <w:szCs w:val="28"/>
        </w:rPr>
        <w:t>;</w:t>
      </w:r>
    </w:p>
    <w:p w14:paraId="142D20B7" w14:textId="1EC48726" w:rsidR="00011796" w:rsidRPr="00922F19" w:rsidRDefault="00D175D2" w:rsidP="00E85928">
      <w:pPr>
        <w:pStyle w:val="Akapitzlist"/>
        <w:numPr>
          <w:ilvl w:val="1"/>
          <w:numId w:val="16"/>
        </w:numPr>
        <w:tabs>
          <w:tab w:val="clear" w:pos="1440"/>
          <w:tab w:val="num" w:pos="993"/>
        </w:tabs>
        <w:ind w:left="426" w:hanging="426"/>
        <w:rPr>
          <w:rFonts w:ascii="Verdana" w:hAnsi="Verdana" w:cs="Calibri"/>
          <w:sz w:val="28"/>
          <w:szCs w:val="28"/>
        </w:rPr>
      </w:pPr>
      <w:r w:rsidRPr="00922F19">
        <w:rPr>
          <w:rFonts w:ascii="Verdana" w:hAnsi="Verdana" w:cs="Calibri"/>
          <w:sz w:val="28"/>
          <w:szCs w:val="28"/>
        </w:rPr>
        <w:t>kontakt z</w:t>
      </w:r>
      <w:r w:rsidR="00870C8F">
        <w:rPr>
          <w:rFonts w:ascii="Verdana" w:hAnsi="Verdana" w:cs="Calibri"/>
          <w:sz w:val="28"/>
          <w:szCs w:val="28"/>
        </w:rPr>
        <w:t xml:space="preserve"> </w:t>
      </w:r>
      <w:r w:rsidRPr="00922F19">
        <w:rPr>
          <w:rFonts w:ascii="Verdana" w:hAnsi="Verdana" w:cs="Calibri"/>
          <w:sz w:val="28"/>
          <w:szCs w:val="28"/>
        </w:rPr>
        <w:t>Inspektorem Ochrony Danych</w:t>
      </w:r>
      <w:r w:rsidR="00011796" w:rsidRPr="00922F19">
        <w:rPr>
          <w:rFonts w:ascii="Verdana" w:hAnsi="Verdana" w:cs="Calibri Light"/>
          <w:sz w:val="28"/>
          <w:szCs w:val="28"/>
          <w:lang w:eastAsia="pl-PL"/>
        </w:rPr>
        <w:t>:</w:t>
      </w:r>
      <w:r w:rsidR="005A22BA">
        <w:rPr>
          <w:rFonts w:ascii="Verdana" w:hAnsi="Verdana" w:cs="Calibri Light"/>
          <w:sz w:val="28"/>
          <w:szCs w:val="28"/>
          <w:lang w:eastAsia="pl-PL"/>
        </w:rPr>
        <w:t xml:space="preserve"> </w:t>
      </w:r>
      <w:hyperlink r:id="rId5" w:history="1">
        <w:r w:rsidR="005A22BA" w:rsidRPr="00BB690E">
          <w:rPr>
            <w:rStyle w:val="Hipercze"/>
            <w:rFonts w:ascii="Verdana" w:hAnsi="Verdana" w:cs="Calibri"/>
            <w:sz w:val="28"/>
            <w:szCs w:val="28"/>
            <w:lang w:eastAsia="pl-PL"/>
          </w:rPr>
          <w:t>magdalena@kuszmider.com.pl</w:t>
        </w:r>
      </w:hyperlink>
      <w:r w:rsidR="00011796" w:rsidRPr="00922F19">
        <w:rPr>
          <w:rFonts w:ascii="Verdana" w:hAnsi="Verdana" w:cs="Calibri"/>
          <w:sz w:val="28"/>
          <w:szCs w:val="28"/>
        </w:rPr>
        <w:t xml:space="preserve"> </w:t>
      </w:r>
      <w:r w:rsidR="00DD4D8F" w:rsidRPr="00922F19">
        <w:rPr>
          <w:rFonts w:ascii="Verdana" w:hAnsi="Verdana" w:cs="Calibri"/>
          <w:sz w:val="28"/>
          <w:szCs w:val="28"/>
        </w:rPr>
        <w:t>;</w:t>
      </w:r>
    </w:p>
    <w:p w14:paraId="0146DBD8" w14:textId="4137D740" w:rsidR="00D175D2" w:rsidRPr="00922F19" w:rsidRDefault="00D175D2" w:rsidP="00E85928">
      <w:pPr>
        <w:pStyle w:val="Akapitzlist"/>
        <w:numPr>
          <w:ilvl w:val="1"/>
          <w:numId w:val="16"/>
        </w:numPr>
        <w:tabs>
          <w:tab w:val="clear" w:pos="1440"/>
          <w:tab w:val="num" w:pos="993"/>
        </w:tabs>
        <w:ind w:left="426" w:hanging="426"/>
        <w:rPr>
          <w:rFonts w:ascii="Verdana" w:hAnsi="Verdana" w:cs="Calibri"/>
          <w:sz w:val="28"/>
          <w:szCs w:val="28"/>
        </w:rPr>
      </w:pPr>
      <w:r w:rsidRPr="00922F19">
        <w:rPr>
          <w:rFonts w:ascii="Verdana" w:hAnsi="Verdana" w:cs="Calibri"/>
          <w:sz w:val="28"/>
          <w:szCs w:val="28"/>
        </w:rPr>
        <w:t>Pani/Pana dane osobowe przetwarzane będą dla potrzeb aktualnej rekrutacji</w:t>
      </w:r>
      <w:r w:rsidR="00011796" w:rsidRPr="00922F19">
        <w:rPr>
          <w:rFonts w:ascii="Verdana" w:hAnsi="Verdana" w:cs="Calibri"/>
          <w:sz w:val="28"/>
          <w:szCs w:val="28"/>
        </w:rPr>
        <w:t xml:space="preserve"> </w:t>
      </w:r>
      <w:r w:rsidRPr="00922F19">
        <w:rPr>
          <w:rFonts w:ascii="Verdana" w:hAnsi="Verdana" w:cs="Calibri"/>
          <w:sz w:val="28"/>
          <w:szCs w:val="28"/>
        </w:rPr>
        <w:t xml:space="preserve">– na podstawie Art. 6 ust. 1 lit. </w:t>
      </w:r>
      <w:r w:rsidR="00870C8F">
        <w:rPr>
          <w:rFonts w:ascii="Verdana" w:hAnsi="Verdana" w:cs="Calibri"/>
          <w:sz w:val="28"/>
          <w:szCs w:val="28"/>
        </w:rPr>
        <w:t xml:space="preserve">a </w:t>
      </w:r>
      <w:r w:rsidRPr="00922F19">
        <w:rPr>
          <w:rFonts w:ascii="Verdana" w:hAnsi="Verdana" w:cs="Calibri"/>
          <w:sz w:val="28"/>
          <w:szCs w:val="28"/>
        </w:rPr>
        <w:t>ogólnego rozporządzenia o</w:t>
      </w:r>
      <w:r w:rsidR="00870C8F">
        <w:rPr>
          <w:rFonts w:ascii="Verdana" w:hAnsi="Verdana" w:cs="Calibri"/>
          <w:sz w:val="28"/>
          <w:szCs w:val="28"/>
        </w:rPr>
        <w:t xml:space="preserve"> </w:t>
      </w:r>
      <w:r w:rsidRPr="00922F19">
        <w:rPr>
          <w:rFonts w:ascii="Verdana" w:hAnsi="Verdana" w:cs="Calibri"/>
          <w:sz w:val="28"/>
          <w:szCs w:val="28"/>
        </w:rPr>
        <w:t>ochronie danych osobowych z</w:t>
      </w:r>
      <w:r w:rsidR="00870C8F">
        <w:rPr>
          <w:rFonts w:ascii="Verdana" w:hAnsi="Verdana" w:cs="Calibri"/>
          <w:sz w:val="28"/>
          <w:szCs w:val="28"/>
        </w:rPr>
        <w:t xml:space="preserve"> </w:t>
      </w:r>
      <w:r w:rsidRPr="00922F19">
        <w:rPr>
          <w:rFonts w:ascii="Verdana" w:hAnsi="Verdana" w:cs="Calibri"/>
          <w:sz w:val="28"/>
          <w:szCs w:val="28"/>
        </w:rPr>
        <w:t>dnia 27 kwietnia 2016 r. oraz Kodeksu Pracy</w:t>
      </w:r>
      <w:r w:rsidR="00DD4D8F" w:rsidRPr="00922F19">
        <w:rPr>
          <w:rFonts w:ascii="Verdana" w:hAnsi="Verdana" w:cs="Calibri"/>
          <w:sz w:val="28"/>
          <w:szCs w:val="28"/>
        </w:rPr>
        <w:t>;</w:t>
      </w:r>
    </w:p>
    <w:p w14:paraId="166CA0E0" w14:textId="5D7805DF" w:rsidR="00D175D2" w:rsidRPr="00922F19" w:rsidRDefault="00D175D2" w:rsidP="00E85928">
      <w:pPr>
        <w:pStyle w:val="Akapitzlist"/>
        <w:numPr>
          <w:ilvl w:val="1"/>
          <w:numId w:val="16"/>
        </w:numPr>
        <w:tabs>
          <w:tab w:val="clear" w:pos="1440"/>
          <w:tab w:val="num" w:pos="993"/>
        </w:tabs>
        <w:ind w:left="426" w:hanging="426"/>
        <w:rPr>
          <w:rFonts w:ascii="Verdana" w:hAnsi="Verdana" w:cs="Calibri"/>
          <w:sz w:val="28"/>
          <w:szCs w:val="28"/>
        </w:rPr>
      </w:pPr>
      <w:r w:rsidRPr="00922F19">
        <w:rPr>
          <w:rFonts w:ascii="Verdana" w:hAnsi="Verdana" w:cs="Calibri"/>
          <w:sz w:val="28"/>
          <w:szCs w:val="28"/>
        </w:rPr>
        <w:t>Pani/Pana dane osobowe przechowywane będą przez okres do 2 tygodni od ogłoszenia wyniku naboru na stanowisko</w:t>
      </w:r>
      <w:r w:rsidR="00DD4D8F" w:rsidRPr="00922F19">
        <w:rPr>
          <w:rFonts w:ascii="Verdana" w:hAnsi="Verdana" w:cs="Calibri"/>
          <w:sz w:val="28"/>
          <w:szCs w:val="28"/>
        </w:rPr>
        <w:t>;</w:t>
      </w:r>
    </w:p>
    <w:p w14:paraId="60646136" w14:textId="047A268A" w:rsidR="00D175D2" w:rsidRPr="00922F19" w:rsidRDefault="00D175D2" w:rsidP="00E85928">
      <w:pPr>
        <w:pStyle w:val="Akapitzlist"/>
        <w:numPr>
          <w:ilvl w:val="1"/>
          <w:numId w:val="16"/>
        </w:numPr>
        <w:tabs>
          <w:tab w:val="clear" w:pos="1440"/>
          <w:tab w:val="num" w:pos="993"/>
        </w:tabs>
        <w:ind w:left="426" w:hanging="426"/>
        <w:rPr>
          <w:rFonts w:ascii="Verdana" w:hAnsi="Verdana" w:cs="Calibri"/>
          <w:sz w:val="28"/>
          <w:szCs w:val="28"/>
        </w:rPr>
      </w:pPr>
      <w:r w:rsidRPr="00922F19">
        <w:rPr>
          <w:rFonts w:ascii="Verdana" w:hAnsi="Verdana" w:cs="Calibri"/>
          <w:sz w:val="28"/>
          <w:szCs w:val="28"/>
        </w:rPr>
        <w:t>posiada Pani/Pan prawo do żądania od administratora dostępu do danych osobowych, prawo do ich sprostowania, usunięcia lub ograniczenia przetwarzania, prawo do wniesienia sprzeciwu wobec przetwarzania, prawo do przenoszenia danych, prawo do cofnięcia zgody w</w:t>
      </w:r>
      <w:r w:rsidR="00E85928">
        <w:rPr>
          <w:rFonts w:ascii="Verdana" w:hAnsi="Verdana" w:cs="Calibri"/>
          <w:sz w:val="28"/>
          <w:szCs w:val="28"/>
        </w:rPr>
        <w:t xml:space="preserve"> </w:t>
      </w:r>
      <w:r w:rsidRPr="00922F19">
        <w:rPr>
          <w:rFonts w:ascii="Verdana" w:hAnsi="Verdana" w:cs="Calibri"/>
          <w:sz w:val="28"/>
          <w:szCs w:val="28"/>
        </w:rPr>
        <w:t>dowolnym momencie</w:t>
      </w:r>
      <w:r w:rsidR="00DD4D8F" w:rsidRPr="00922F19">
        <w:rPr>
          <w:rFonts w:ascii="Verdana" w:hAnsi="Verdana" w:cs="Calibri"/>
          <w:sz w:val="28"/>
          <w:szCs w:val="28"/>
        </w:rPr>
        <w:t>;</w:t>
      </w:r>
    </w:p>
    <w:p w14:paraId="05F25024" w14:textId="3AF9609A" w:rsidR="00D175D2" w:rsidRPr="00922F19" w:rsidRDefault="00D175D2" w:rsidP="00E85928">
      <w:pPr>
        <w:pStyle w:val="Akapitzlist"/>
        <w:numPr>
          <w:ilvl w:val="1"/>
          <w:numId w:val="16"/>
        </w:numPr>
        <w:tabs>
          <w:tab w:val="clear" w:pos="1440"/>
          <w:tab w:val="num" w:pos="993"/>
        </w:tabs>
        <w:ind w:left="426" w:hanging="426"/>
        <w:rPr>
          <w:rFonts w:ascii="Verdana" w:hAnsi="Verdana" w:cs="Calibri"/>
          <w:sz w:val="28"/>
          <w:szCs w:val="28"/>
        </w:rPr>
      </w:pPr>
      <w:r w:rsidRPr="00922F19">
        <w:rPr>
          <w:rFonts w:ascii="Verdana" w:hAnsi="Verdana" w:cs="Calibri"/>
          <w:sz w:val="28"/>
          <w:szCs w:val="28"/>
        </w:rPr>
        <w:lastRenderedPageBreak/>
        <w:t>ma Pani/Pan prawo wniesienia skargi do organu nadzorczego</w:t>
      </w:r>
      <w:r w:rsidR="00DD4D8F" w:rsidRPr="00922F19">
        <w:rPr>
          <w:rFonts w:ascii="Verdana" w:hAnsi="Verdana" w:cs="Calibri"/>
          <w:sz w:val="28"/>
          <w:szCs w:val="28"/>
        </w:rPr>
        <w:t>;</w:t>
      </w:r>
    </w:p>
    <w:p w14:paraId="3BF92615" w14:textId="29F2B6AE" w:rsidR="00D175D2" w:rsidRPr="00922F19" w:rsidRDefault="00D175D2" w:rsidP="00E85928">
      <w:pPr>
        <w:pStyle w:val="Akapitzlist"/>
        <w:numPr>
          <w:ilvl w:val="1"/>
          <w:numId w:val="16"/>
        </w:numPr>
        <w:tabs>
          <w:tab w:val="clear" w:pos="1440"/>
          <w:tab w:val="num" w:pos="993"/>
        </w:tabs>
        <w:ind w:left="426" w:hanging="426"/>
        <w:rPr>
          <w:rFonts w:ascii="Verdana" w:hAnsi="Verdana" w:cs="Calibri"/>
          <w:sz w:val="28"/>
          <w:szCs w:val="28"/>
        </w:rPr>
      </w:pPr>
      <w:r w:rsidRPr="00922F19">
        <w:rPr>
          <w:rFonts w:ascii="Verdana" w:hAnsi="Verdana" w:cs="Calibri"/>
          <w:sz w:val="28"/>
          <w:szCs w:val="28"/>
        </w:rPr>
        <w:t>podanie danych osobowych jest obligatoryjne w</w:t>
      </w:r>
      <w:r w:rsidR="00472BC1">
        <w:rPr>
          <w:rFonts w:ascii="Verdana" w:hAnsi="Verdana" w:cs="Calibri"/>
          <w:sz w:val="28"/>
          <w:szCs w:val="28"/>
        </w:rPr>
        <w:t xml:space="preserve"> </w:t>
      </w:r>
      <w:r w:rsidRPr="00922F19">
        <w:rPr>
          <w:rFonts w:ascii="Verdana" w:hAnsi="Verdana" w:cs="Calibri"/>
          <w:sz w:val="28"/>
          <w:szCs w:val="28"/>
        </w:rPr>
        <w:t>oparciu o</w:t>
      </w:r>
      <w:r w:rsidR="00870C8F">
        <w:rPr>
          <w:rFonts w:ascii="Verdana" w:hAnsi="Verdana" w:cs="Calibri"/>
          <w:sz w:val="28"/>
          <w:szCs w:val="28"/>
        </w:rPr>
        <w:t xml:space="preserve"> </w:t>
      </w:r>
      <w:r w:rsidRPr="00922F19">
        <w:rPr>
          <w:rFonts w:ascii="Verdana" w:hAnsi="Verdana" w:cs="Calibri"/>
          <w:sz w:val="28"/>
          <w:szCs w:val="28"/>
        </w:rPr>
        <w:t>przepisy prawa a</w:t>
      </w:r>
      <w:r w:rsidR="00870C8F">
        <w:rPr>
          <w:rFonts w:ascii="Verdana" w:hAnsi="Verdana" w:cs="Calibri"/>
          <w:sz w:val="28"/>
          <w:szCs w:val="28"/>
        </w:rPr>
        <w:t xml:space="preserve"> </w:t>
      </w:r>
      <w:r w:rsidRPr="00922F19">
        <w:rPr>
          <w:rFonts w:ascii="Verdana" w:hAnsi="Verdana" w:cs="Calibri"/>
          <w:sz w:val="28"/>
          <w:szCs w:val="28"/>
        </w:rPr>
        <w:t>w</w:t>
      </w:r>
      <w:r w:rsidR="00870C8F">
        <w:rPr>
          <w:rFonts w:ascii="Verdana" w:hAnsi="Verdana" w:cs="Calibri"/>
          <w:sz w:val="28"/>
          <w:szCs w:val="28"/>
        </w:rPr>
        <w:t xml:space="preserve"> </w:t>
      </w:r>
      <w:r w:rsidRPr="00922F19">
        <w:rPr>
          <w:rFonts w:ascii="Verdana" w:hAnsi="Verdana" w:cs="Calibri"/>
          <w:sz w:val="28"/>
          <w:szCs w:val="28"/>
        </w:rPr>
        <w:t>pozostałym zakresie jest dobrowolne</w:t>
      </w:r>
      <w:r w:rsidR="00DD4D8F" w:rsidRPr="00922F19">
        <w:rPr>
          <w:rFonts w:ascii="Verdana" w:hAnsi="Verdana" w:cs="Calibri"/>
          <w:sz w:val="28"/>
          <w:szCs w:val="28"/>
        </w:rPr>
        <w:t>;</w:t>
      </w:r>
    </w:p>
    <w:p w14:paraId="6839FAF0" w14:textId="4E3401A2" w:rsidR="00EC3821" w:rsidRPr="00922F19" w:rsidRDefault="00EC3821" w:rsidP="00E85928">
      <w:pPr>
        <w:pStyle w:val="Akapitzlist"/>
        <w:numPr>
          <w:ilvl w:val="1"/>
          <w:numId w:val="16"/>
        </w:numPr>
        <w:tabs>
          <w:tab w:val="clear" w:pos="1440"/>
          <w:tab w:val="num" w:pos="993"/>
        </w:tabs>
        <w:ind w:left="426" w:hanging="426"/>
        <w:rPr>
          <w:rFonts w:ascii="Verdana" w:hAnsi="Verdana" w:cs="Calibri"/>
          <w:sz w:val="28"/>
          <w:szCs w:val="28"/>
        </w:rPr>
      </w:pPr>
      <w:r w:rsidRPr="00922F19">
        <w:rPr>
          <w:rFonts w:ascii="Verdana" w:hAnsi="Verdana" w:cs="Calibri"/>
          <w:sz w:val="28"/>
          <w:szCs w:val="28"/>
        </w:rPr>
        <w:t>obowiązek podania danych wynika z przepisów ustawy z dnia 26 czerwca 1974r. Kodeks pracy , ustawy z dnia 21 listopada 2008r. o pracownikach samorządowych oraz ustawy z dnia 27 sierpnia 1997r. o rehabilitacji zawodowej, społecznej oraz zatrudnianiu osób niepełnosprawnych oraz innych przepisów szczególnych.</w:t>
      </w:r>
    </w:p>
    <w:p w14:paraId="6036C586" w14:textId="47AD9CF2" w:rsidR="00D175D2" w:rsidRPr="00922F19" w:rsidRDefault="006A3E56" w:rsidP="00E85928">
      <w:pPr>
        <w:ind w:left="426" w:hanging="426"/>
        <w:rPr>
          <w:rFonts w:ascii="Verdana" w:hAnsi="Verdana" w:cs="Calibri"/>
          <w:sz w:val="28"/>
          <w:szCs w:val="28"/>
        </w:rPr>
      </w:pPr>
      <w:r w:rsidRPr="00922F19">
        <w:rPr>
          <w:rFonts w:ascii="Verdana" w:hAnsi="Verdana" w:cs="Calibri"/>
          <w:sz w:val="28"/>
          <w:szCs w:val="28"/>
        </w:rPr>
        <w:t>O</w:t>
      </w:r>
      <w:r w:rsidR="00D175D2" w:rsidRPr="00922F19">
        <w:rPr>
          <w:rFonts w:ascii="Verdana" w:hAnsi="Verdana" w:cs="Calibri"/>
          <w:sz w:val="28"/>
          <w:szCs w:val="28"/>
        </w:rPr>
        <w:t>ferty kandydatów, którzy nie zostaną zatrudnieni w</w:t>
      </w:r>
      <w:r w:rsidR="00870C8F">
        <w:rPr>
          <w:rFonts w:ascii="Verdana" w:hAnsi="Verdana" w:cs="Calibri"/>
          <w:sz w:val="28"/>
          <w:szCs w:val="28"/>
        </w:rPr>
        <w:t xml:space="preserve"> </w:t>
      </w:r>
      <w:r w:rsidR="00D175D2" w:rsidRPr="00922F19">
        <w:rPr>
          <w:rFonts w:ascii="Verdana" w:hAnsi="Verdana" w:cs="Calibri"/>
          <w:sz w:val="28"/>
          <w:szCs w:val="28"/>
        </w:rPr>
        <w:t>wyniku naboru na wolne stanowisko zostaną zwrócone kandydatom.</w:t>
      </w:r>
    </w:p>
    <w:p w14:paraId="433BEA92" w14:textId="77777777" w:rsidR="00D175D2" w:rsidRPr="00922F19" w:rsidRDefault="00D175D2" w:rsidP="00E85928">
      <w:pPr>
        <w:pStyle w:val="Akapitzlist"/>
        <w:ind w:left="426" w:hanging="426"/>
        <w:rPr>
          <w:rFonts w:ascii="Verdana" w:hAnsi="Verdana" w:cs="Calibri"/>
          <w:sz w:val="28"/>
          <w:szCs w:val="28"/>
        </w:rPr>
      </w:pPr>
    </w:p>
    <w:p w14:paraId="562F823C" w14:textId="77777777" w:rsidR="00B1388C" w:rsidRDefault="00B1388C" w:rsidP="00472BC1">
      <w:pPr>
        <w:ind w:left="4962" w:firstLine="141"/>
        <w:jc w:val="center"/>
        <w:rPr>
          <w:rFonts w:ascii="Verdana" w:hAnsi="Verdana"/>
          <w:sz w:val="28"/>
          <w:szCs w:val="28"/>
        </w:rPr>
      </w:pPr>
      <w:r>
        <w:rPr>
          <w:rFonts w:ascii="Verdana" w:hAnsi="Verdana"/>
          <w:sz w:val="28"/>
          <w:szCs w:val="28"/>
        </w:rPr>
        <w:t>Adam Ciupiński</w:t>
      </w:r>
    </w:p>
    <w:p w14:paraId="3F1EB690" w14:textId="2CB007B8" w:rsidR="00A8750C" w:rsidRPr="00B1388C" w:rsidRDefault="00B1388C" w:rsidP="00472BC1">
      <w:pPr>
        <w:ind w:left="4962" w:firstLine="141"/>
        <w:jc w:val="center"/>
        <w:rPr>
          <w:rFonts w:ascii="Verdana" w:hAnsi="Verdana"/>
          <w:i/>
          <w:iCs/>
          <w:sz w:val="28"/>
          <w:szCs w:val="28"/>
        </w:rPr>
      </w:pPr>
      <w:r w:rsidRPr="00B1388C">
        <w:rPr>
          <w:rFonts w:ascii="Verdana" w:hAnsi="Verdana"/>
          <w:i/>
          <w:iCs/>
          <w:sz w:val="28"/>
          <w:szCs w:val="28"/>
        </w:rPr>
        <w:t>Dyrektor Zakładu Gospodarki Komunalnej Gminy Nowosolna</w:t>
      </w:r>
    </w:p>
    <w:sectPr w:rsidR="00A8750C" w:rsidRPr="00B13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8A4"/>
    <w:multiLevelType w:val="hybridMultilevel"/>
    <w:tmpl w:val="6B5C019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DC20AC"/>
    <w:multiLevelType w:val="hybridMultilevel"/>
    <w:tmpl w:val="AECC548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064CA"/>
    <w:multiLevelType w:val="hybridMultilevel"/>
    <w:tmpl w:val="B08C9D1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B40F2C"/>
    <w:multiLevelType w:val="hybridMultilevel"/>
    <w:tmpl w:val="825EF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C47D06"/>
    <w:multiLevelType w:val="multilevel"/>
    <w:tmpl w:val="3ED4C3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C51B14"/>
    <w:multiLevelType w:val="hybridMultilevel"/>
    <w:tmpl w:val="17B838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A159D"/>
    <w:multiLevelType w:val="hybridMultilevel"/>
    <w:tmpl w:val="BF64D046"/>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E706E03"/>
    <w:multiLevelType w:val="hybridMultilevel"/>
    <w:tmpl w:val="12DAA714"/>
    <w:lvl w:ilvl="0" w:tplc="9A1E1FA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574D0D"/>
    <w:multiLevelType w:val="hybridMultilevel"/>
    <w:tmpl w:val="7E90D904"/>
    <w:lvl w:ilvl="0" w:tplc="2B9ED12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5A07A0"/>
    <w:multiLevelType w:val="hybridMultilevel"/>
    <w:tmpl w:val="6C2A24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8063B0"/>
    <w:multiLevelType w:val="hybridMultilevel"/>
    <w:tmpl w:val="40C2D6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7E43EB"/>
    <w:multiLevelType w:val="hybridMultilevel"/>
    <w:tmpl w:val="1BAABA6A"/>
    <w:lvl w:ilvl="0" w:tplc="0CDCB18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691839"/>
    <w:multiLevelType w:val="multilevel"/>
    <w:tmpl w:val="D834EC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144D38"/>
    <w:multiLevelType w:val="hybridMultilevel"/>
    <w:tmpl w:val="D0C47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665AE8"/>
    <w:multiLevelType w:val="hybridMultilevel"/>
    <w:tmpl w:val="244CD34E"/>
    <w:lvl w:ilvl="0" w:tplc="04150001">
      <w:start w:val="1"/>
      <w:numFmt w:val="bullet"/>
      <w:lvlText w:val=""/>
      <w:lvlJc w:val="left"/>
      <w:pPr>
        <w:ind w:left="720" w:hanging="360"/>
      </w:pPr>
      <w:rPr>
        <w:rFonts w:ascii="Symbol" w:hAnsi="Symbol" w:hint="default"/>
      </w:rPr>
    </w:lvl>
    <w:lvl w:ilvl="1" w:tplc="B6345F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653614"/>
    <w:multiLevelType w:val="hybridMultilevel"/>
    <w:tmpl w:val="2EDE4F8E"/>
    <w:lvl w:ilvl="0" w:tplc="725A890C">
      <w:start w:val="6"/>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CAB3C52"/>
    <w:multiLevelType w:val="hybridMultilevel"/>
    <w:tmpl w:val="8CC62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B95313"/>
    <w:multiLevelType w:val="hybridMultilevel"/>
    <w:tmpl w:val="21E25C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78117192"/>
    <w:multiLevelType w:val="hybridMultilevel"/>
    <w:tmpl w:val="9C10BBAC"/>
    <w:lvl w:ilvl="0" w:tplc="9A1E1FA2">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8593C9B"/>
    <w:multiLevelType w:val="hybridMultilevel"/>
    <w:tmpl w:val="8012B5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78C20215"/>
    <w:multiLevelType w:val="hybridMultilevel"/>
    <w:tmpl w:val="098C9504"/>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79BA316F"/>
    <w:multiLevelType w:val="hybridMultilevel"/>
    <w:tmpl w:val="61E87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56029A"/>
    <w:multiLevelType w:val="hybridMultilevel"/>
    <w:tmpl w:val="15A49C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6"/>
  </w:num>
  <w:num w:numId="2">
    <w:abstractNumId w:val="8"/>
  </w:num>
  <w:num w:numId="3">
    <w:abstractNumId w:val="9"/>
  </w:num>
  <w:num w:numId="4">
    <w:abstractNumId w:val="21"/>
  </w:num>
  <w:num w:numId="5">
    <w:abstractNumId w:val="22"/>
  </w:num>
  <w:num w:numId="6">
    <w:abstractNumId w:val="5"/>
  </w:num>
  <w:num w:numId="7">
    <w:abstractNumId w:val="14"/>
  </w:num>
  <w:num w:numId="8">
    <w:abstractNumId w:val="13"/>
  </w:num>
  <w:num w:numId="9">
    <w:abstractNumId w:val="7"/>
  </w:num>
  <w:num w:numId="10">
    <w:abstractNumId w:val="18"/>
  </w:num>
  <w:num w:numId="11">
    <w:abstractNumId w:val="10"/>
  </w:num>
  <w:num w:numId="12">
    <w:abstractNumId w:val="1"/>
  </w:num>
  <w:num w:numId="13">
    <w:abstractNumId w:val="15"/>
  </w:num>
  <w:num w:numId="14">
    <w:abstractNumId w:val="19"/>
  </w:num>
  <w:num w:numId="15">
    <w:abstractNumId w:val="4"/>
  </w:num>
  <w:num w:numId="16">
    <w:abstractNumId w:val="12"/>
  </w:num>
  <w:num w:numId="17">
    <w:abstractNumId w:val="0"/>
  </w:num>
  <w:num w:numId="18">
    <w:abstractNumId w:val="20"/>
  </w:num>
  <w:num w:numId="19">
    <w:abstractNumId w:val="2"/>
  </w:num>
  <w:num w:numId="20">
    <w:abstractNumId w:val="3"/>
  </w:num>
  <w:num w:numId="21">
    <w:abstractNumId w:val="6"/>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BD"/>
    <w:rsid w:val="00002AF0"/>
    <w:rsid w:val="00011796"/>
    <w:rsid w:val="000F74E4"/>
    <w:rsid w:val="001252BD"/>
    <w:rsid w:val="0028206D"/>
    <w:rsid w:val="002C5C46"/>
    <w:rsid w:val="0031126A"/>
    <w:rsid w:val="0034461A"/>
    <w:rsid w:val="00385B71"/>
    <w:rsid w:val="003B0BF0"/>
    <w:rsid w:val="003B5F69"/>
    <w:rsid w:val="00472BC1"/>
    <w:rsid w:val="004A703D"/>
    <w:rsid w:val="00567D73"/>
    <w:rsid w:val="005A22BA"/>
    <w:rsid w:val="006849BD"/>
    <w:rsid w:val="006A3E56"/>
    <w:rsid w:val="00726DFE"/>
    <w:rsid w:val="007A0E9B"/>
    <w:rsid w:val="007B7739"/>
    <w:rsid w:val="00825AE7"/>
    <w:rsid w:val="008574BC"/>
    <w:rsid w:val="00870C8F"/>
    <w:rsid w:val="008F2057"/>
    <w:rsid w:val="00922F19"/>
    <w:rsid w:val="00946B27"/>
    <w:rsid w:val="00994CD4"/>
    <w:rsid w:val="00A8750C"/>
    <w:rsid w:val="00AA7BFF"/>
    <w:rsid w:val="00AB40EF"/>
    <w:rsid w:val="00AC5C5D"/>
    <w:rsid w:val="00AC6536"/>
    <w:rsid w:val="00B1388C"/>
    <w:rsid w:val="00B15DCF"/>
    <w:rsid w:val="00B73EB6"/>
    <w:rsid w:val="00BC0F62"/>
    <w:rsid w:val="00CB31B8"/>
    <w:rsid w:val="00CC1298"/>
    <w:rsid w:val="00D175D2"/>
    <w:rsid w:val="00D6645D"/>
    <w:rsid w:val="00DD4D8F"/>
    <w:rsid w:val="00DE6611"/>
    <w:rsid w:val="00E019AF"/>
    <w:rsid w:val="00E37469"/>
    <w:rsid w:val="00E85928"/>
    <w:rsid w:val="00EC3821"/>
    <w:rsid w:val="00F14C86"/>
    <w:rsid w:val="00F32327"/>
    <w:rsid w:val="00F5002C"/>
    <w:rsid w:val="00F64FEE"/>
    <w:rsid w:val="00FE3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38A3"/>
  <w15:chartTrackingRefBased/>
  <w15:docId w15:val="{7AA9000F-8E76-4178-A2E5-B32A5CA9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1298"/>
    <w:pPr>
      <w:ind w:left="720"/>
      <w:contextualSpacing/>
    </w:pPr>
  </w:style>
  <w:style w:type="character" w:styleId="Hipercze">
    <w:name w:val="Hyperlink"/>
    <w:basedOn w:val="Domylnaczcionkaakapitu"/>
    <w:uiPriority w:val="99"/>
    <w:unhideWhenUsed/>
    <w:rsid w:val="00D175D2"/>
    <w:rPr>
      <w:color w:val="0563C1" w:themeColor="hyperlink"/>
      <w:u w:val="single"/>
    </w:rPr>
  </w:style>
  <w:style w:type="character" w:styleId="Nierozpoznanawzmianka">
    <w:name w:val="Unresolved Mention"/>
    <w:basedOn w:val="Domylnaczcionkaakapitu"/>
    <w:uiPriority w:val="99"/>
    <w:semiHidden/>
    <w:unhideWhenUsed/>
    <w:rsid w:val="00D17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3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gdalena@kuszmider.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5</Pages>
  <Words>955</Words>
  <Characters>5734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Ciupiński</dc:creator>
  <cp:keywords/>
  <dc:description/>
  <cp:lastModifiedBy>zgkgn1</cp:lastModifiedBy>
  <cp:revision>25</cp:revision>
  <cp:lastPrinted>2021-07-28T15:50:00Z</cp:lastPrinted>
  <dcterms:created xsi:type="dcterms:W3CDTF">2020-08-25T13:06:00Z</dcterms:created>
  <dcterms:modified xsi:type="dcterms:W3CDTF">2021-10-13T08:39:00Z</dcterms:modified>
</cp:coreProperties>
</file>